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F4C" w:rsidRDefault="00B14F4C" w:rsidP="00B14F4C">
      <w:pPr>
        <w:spacing w:after="43" w:line="259" w:lineRule="auto"/>
        <w:ind w:left="0" w:firstLine="0"/>
        <w:jc w:val="left"/>
        <w:rPr>
          <w:rFonts w:asciiTheme="minorHAnsi" w:hAnsiTheme="minorHAnsi"/>
          <w:b/>
          <w:sz w:val="28"/>
          <w:szCs w:val="28"/>
        </w:rPr>
      </w:pPr>
      <w:r>
        <w:rPr>
          <w:noProof/>
        </w:rPr>
        <w:drawing>
          <wp:anchor distT="0" distB="0" distL="114300" distR="114300" simplePos="0" relativeHeight="251668480" behindDoc="0" locked="0" layoutInCell="1" allowOverlap="1" wp14:anchorId="06D6A411" wp14:editId="7360C483">
            <wp:simplePos x="0" y="0"/>
            <wp:positionH relativeFrom="column">
              <wp:posOffset>8373110</wp:posOffset>
            </wp:positionH>
            <wp:positionV relativeFrom="paragraph">
              <wp:posOffset>537</wp:posOffset>
            </wp:positionV>
            <wp:extent cx="782202" cy="812800"/>
            <wp:effectExtent l="0" t="0" r="0" b="6350"/>
            <wp:wrapSquare wrapText="bothSides"/>
            <wp:docPr id="7" name="Picture 7" descr="Reach Academy Trust - Reach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 Academy Trust - Reach Founda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2202"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4F4C" w:rsidRPr="009E30AB" w:rsidRDefault="00B14F4C" w:rsidP="00B14F4C">
      <w:pPr>
        <w:spacing w:after="43" w:line="259" w:lineRule="auto"/>
        <w:ind w:left="0" w:firstLine="0"/>
        <w:jc w:val="left"/>
        <w:rPr>
          <w:rFonts w:asciiTheme="minorHAnsi" w:hAnsiTheme="minorHAnsi"/>
          <w:b/>
          <w:sz w:val="28"/>
          <w:szCs w:val="28"/>
        </w:rPr>
      </w:pPr>
      <w:r w:rsidRPr="009E30AB">
        <w:rPr>
          <w:rFonts w:asciiTheme="minorHAnsi" w:hAnsiTheme="minorHAnsi"/>
          <w:b/>
          <w:noProof/>
          <w:sz w:val="28"/>
          <w:szCs w:val="28"/>
        </w:rPr>
        <w:drawing>
          <wp:inline distT="0" distB="0" distL="0" distR="0" wp14:anchorId="625FD976" wp14:editId="12267816">
            <wp:extent cx="725170" cy="50609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5170" cy="506095"/>
                    </a:xfrm>
                    <a:prstGeom prst="rect">
                      <a:avLst/>
                    </a:prstGeom>
                    <a:noFill/>
                  </pic:spPr>
                </pic:pic>
              </a:graphicData>
            </a:graphic>
          </wp:inline>
        </w:drawing>
      </w:r>
      <w:r w:rsidRPr="009E30AB">
        <w:rPr>
          <w:rFonts w:asciiTheme="minorHAnsi" w:hAnsiTheme="minorHAnsi"/>
          <w:b/>
          <w:sz w:val="28"/>
          <w:szCs w:val="28"/>
        </w:rPr>
        <w:t xml:space="preserve">                                           </w:t>
      </w:r>
      <w:r>
        <w:rPr>
          <w:rFonts w:asciiTheme="minorHAnsi" w:hAnsiTheme="minorHAnsi"/>
          <w:b/>
          <w:sz w:val="28"/>
          <w:szCs w:val="28"/>
        </w:rPr>
        <w:t>Evidencing</w:t>
      </w:r>
      <w:r w:rsidRPr="009E30AB">
        <w:rPr>
          <w:rFonts w:asciiTheme="minorHAnsi" w:hAnsiTheme="minorHAnsi"/>
          <w:b/>
          <w:sz w:val="28"/>
          <w:szCs w:val="28"/>
        </w:rPr>
        <w:t xml:space="preserve"> the Impact of Primary PE and Sport Premium</w:t>
      </w:r>
    </w:p>
    <w:p w:rsidR="00B14F4C" w:rsidRPr="006731A2" w:rsidRDefault="00B14F4C" w:rsidP="00B14F4C">
      <w:pPr>
        <w:spacing w:after="43" w:line="259" w:lineRule="auto"/>
        <w:ind w:left="0" w:firstLine="0"/>
        <w:rPr>
          <w:rFonts w:asciiTheme="minorHAnsi" w:hAnsiTheme="minorHAnsi"/>
          <w:sz w:val="28"/>
          <w:szCs w:val="28"/>
        </w:rPr>
      </w:pPr>
      <w:r w:rsidRPr="006731A2">
        <w:rPr>
          <w:rFonts w:asciiTheme="minorHAnsi" w:hAnsiTheme="minorHAnsi"/>
          <w:noProof/>
        </w:rPr>
        <mc:AlternateContent>
          <mc:Choice Requires="wps">
            <w:drawing>
              <wp:anchor distT="45720" distB="45720" distL="114300" distR="114300" simplePos="0" relativeHeight="251666432" behindDoc="0" locked="0" layoutInCell="1" allowOverlap="1" wp14:anchorId="68D98CE7" wp14:editId="7CFF5A7F">
                <wp:simplePos x="0" y="0"/>
                <wp:positionH relativeFrom="margin">
                  <wp:posOffset>-43815</wp:posOffset>
                </wp:positionH>
                <wp:positionV relativeFrom="margin">
                  <wp:posOffset>974725</wp:posOffset>
                </wp:positionV>
                <wp:extent cx="9353550" cy="25146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0" cy="2514600"/>
                        </a:xfrm>
                        <a:prstGeom prst="rect">
                          <a:avLst/>
                        </a:prstGeom>
                        <a:solidFill>
                          <a:srgbClr val="1C3F94">
                            <a:alpha val="14000"/>
                          </a:srgbClr>
                        </a:solidFill>
                        <a:ln w="9525">
                          <a:solidFill>
                            <a:srgbClr val="1C3F94"/>
                          </a:solidFill>
                          <a:miter lim="800000"/>
                          <a:headEnd/>
                          <a:tailEnd/>
                        </a:ln>
                      </wps:spPr>
                      <wps:txbx>
                        <w:txbxContent>
                          <w:p w:rsidR="00B14F4C" w:rsidRPr="00654D5C" w:rsidRDefault="00B14F4C" w:rsidP="00B14F4C">
                            <w:pPr>
                              <w:pStyle w:val="NoSpacing"/>
                              <w:spacing w:after="120"/>
                              <w:rPr>
                                <w:b/>
                                <w:u w:val="single"/>
                                <w:lang w:eastAsia="en-GB"/>
                              </w:rPr>
                            </w:pPr>
                            <w:proofErr w:type="spellStart"/>
                            <w:r w:rsidRPr="004E2DDB">
                              <w:rPr>
                                <w:b/>
                                <w:u w:val="single"/>
                                <w:lang w:eastAsia="en-GB"/>
                              </w:rPr>
                              <w:t>DfE</w:t>
                            </w:r>
                            <w:proofErr w:type="spellEnd"/>
                            <w:r w:rsidRPr="004E2DDB">
                              <w:rPr>
                                <w:b/>
                                <w:u w:val="single"/>
                                <w:lang w:eastAsia="en-GB"/>
                              </w:rPr>
                              <w:t xml:space="preserve"> Vision for the Primary PE and Sport Premium</w:t>
                            </w:r>
                            <w:r w:rsidRPr="00EA2CD4">
                              <w:rPr>
                                <w:b/>
                                <w:lang w:eastAsia="en-GB"/>
                              </w:rPr>
                              <w:t xml:space="preserve">: </w:t>
                            </w:r>
                            <w:r>
                              <w:rPr>
                                <w:b/>
                                <w:lang w:eastAsia="en-GB"/>
                              </w:rPr>
                              <w:t xml:space="preserve"> </w:t>
                            </w:r>
                            <w:r w:rsidRPr="004E2DDB">
                              <w:rPr>
                                <w:lang w:eastAsia="en-GB"/>
                              </w:rPr>
                              <w:t>“</w:t>
                            </w:r>
                            <w:r w:rsidRPr="00EA2CD4">
                              <w:rPr>
                                <w:b/>
                                <w:i/>
                                <w:lang w:eastAsia="en-GB"/>
                              </w:rPr>
                              <w:t>ALL</w:t>
                            </w:r>
                            <w:r w:rsidRPr="004E2DDB">
                              <w:rPr>
                                <w:lang w:eastAsia="en-GB"/>
                              </w:rPr>
                              <w:t xml:space="preserve"> pupils leaving primary school </w:t>
                            </w:r>
                            <w:r w:rsidRPr="00EA2CD4">
                              <w:rPr>
                                <w:b/>
                                <w:i/>
                                <w:lang w:eastAsia="en-GB"/>
                              </w:rPr>
                              <w:t>physically literate</w:t>
                            </w:r>
                            <w:r w:rsidRPr="004E2DDB">
                              <w:rPr>
                                <w:lang w:eastAsia="en-GB"/>
                              </w:rPr>
                              <w:t xml:space="preserve"> and with the </w:t>
                            </w:r>
                            <w:r w:rsidRPr="00EA2CD4">
                              <w:rPr>
                                <w:b/>
                                <w:i/>
                                <w:lang w:eastAsia="en-GB"/>
                              </w:rPr>
                              <w:t>knowledge, skills and motivation</w:t>
                            </w:r>
                            <w:r w:rsidRPr="004E2DDB">
                              <w:rPr>
                                <w:lang w:eastAsia="en-GB"/>
                              </w:rPr>
                              <w:t xml:space="preserve"> necessary to equip them for a</w:t>
                            </w:r>
                            <w:r>
                              <w:rPr>
                                <w:lang w:eastAsia="en-GB"/>
                              </w:rPr>
                              <w:t xml:space="preserve"> </w:t>
                            </w:r>
                            <w:r w:rsidRPr="00EA2CD4">
                              <w:rPr>
                                <w:b/>
                                <w:i/>
                                <w:lang w:eastAsia="en-GB"/>
                              </w:rPr>
                              <w:t>healthy, active lifestyle</w:t>
                            </w:r>
                            <w:r w:rsidRPr="004E2DDB">
                              <w:rPr>
                                <w:lang w:eastAsia="en-GB"/>
                              </w:rPr>
                              <w:t xml:space="preserve"> and </w:t>
                            </w:r>
                            <w:r w:rsidRPr="00EA2CD4">
                              <w:rPr>
                                <w:b/>
                                <w:i/>
                                <w:lang w:eastAsia="en-GB"/>
                              </w:rPr>
                              <w:t>lifelong participation</w:t>
                            </w:r>
                            <w:r w:rsidRPr="004E2DDB">
                              <w:rPr>
                                <w:lang w:eastAsia="en-GB"/>
                              </w:rPr>
                              <w:t xml:space="preserve"> in physical activity and sport”</w:t>
                            </w:r>
                          </w:p>
                          <w:p w:rsidR="00B14F4C" w:rsidRPr="004E2DDB" w:rsidRDefault="00B14F4C" w:rsidP="00B14F4C">
                            <w:pPr>
                              <w:pStyle w:val="NoSpacing"/>
                              <w:rPr>
                                <w:lang w:eastAsia="en-GB"/>
                              </w:rPr>
                            </w:pPr>
                            <w:r w:rsidRPr="004E2DDB">
                              <w:rPr>
                                <w:b/>
                                <w:u w:val="single"/>
                                <w:lang w:eastAsia="en-GB"/>
                              </w:rPr>
                              <w:t>Objective</w:t>
                            </w:r>
                            <w:r w:rsidRPr="004E2DDB">
                              <w:rPr>
                                <w:lang w:eastAsia="en-GB"/>
                              </w:rPr>
                              <w:t xml:space="preserve">: To achieve </w:t>
                            </w:r>
                            <w:r w:rsidRPr="00EA2CD4">
                              <w:rPr>
                                <w:b/>
                                <w:lang w:eastAsia="en-GB"/>
                              </w:rPr>
                              <w:t>self-sustaining improvement</w:t>
                            </w:r>
                            <w:r w:rsidRPr="004E2DDB">
                              <w:rPr>
                                <w:lang w:eastAsia="en-GB"/>
                              </w:rPr>
                              <w:t xml:space="preserve"> in the quality of PE &amp; sport in primary schools against</w:t>
                            </w:r>
                          </w:p>
                          <w:p w:rsidR="00B14F4C" w:rsidRPr="004E2DDB" w:rsidRDefault="00B14F4C" w:rsidP="00B14F4C">
                            <w:pPr>
                              <w:pStyle w:val="NoSpacing"/>
                              <w:rPr>
                                <w:lang w:eastAsia="en-GB"/>
                              </w:rPr>
                            </w:pPr>
                          </w:p>
                          <w:p w:rsidR="00B14F4C" w:rsidRPr="004E2DDB" w:rsidRDefault="00B14F4C" w:rsidP="00B14F4C">
                            <w:pPr>
                              <w:pStyle w:val="NoSpacing"/>
                              <w:rPr>
                                <w:lang w:eastAsia="en-GB"/>
                              </w:rPr>
                            </w:pPr>
                            <w:r w:rsidRPr="004E2DDB">
                              <w:rPr>
                                <w:lang w:eastAsia="en-GB"/>
                              </w:rPr>
                              <w:t xml:space="preserve"> </w:t>
                            </w:r>
                            <w:r w:rsidRPr="00654D5C">
                              <w:rPr>
                                <w:b/>
                                <w:u w:val="single"/>
                                <w:lang w:eastAsia="en-GB"/>
                              </w:rPr>
                              <w:t>Measure against</w:t>
                            </w:r>
                            <w:r>
                              <w:rPr>
                                <w:lang w:eastAsia="en-GB"/>
                              </w:rPr>
                              <w:t xml:space="preserve"> </w:t>
                            </w:r>
                            <w:r w:rsidRPr="004E2DDB">
                              <w:rPr>
                                <w:b/>
                                <w:u w:val="single"/>
                                <w:lang w:eastAsia="en-GB"/>
                              </w:rPr>
                              <w:t>5 key indicators</w:t>
                            </w:r>
                            <w:r w:rsidRPr="004E2DDB">
                              <w:rPr>
                                <w:lang w:eastAsia="en-GB"/>
                              </w:rPr>
                              <w:t>:</w:t>
                            </w:r>
                            <w:r w:rsidRPr="00AD0907">
                              <w:rPr>
                                <w:noProof/>
                                <w:sz w:val="28"/>
                                <w:szCs w:val="28"/>
                              </w:rPr>
                              <w:t xml:space="preserve"> </w:t>
                            </w:r>
                          </w:p>
                          <w:p w:rsidR="00B14F4C" w:rsidRPr="004E2DDB" w:rsidRDefault="00B14F4C" w:rsidP="00B14F4C">
                            <w:pPr>
                              <w:pStyle w:val="ListParagraph"/>
                              <w:numPr>
                                <w:ilvl w:val="0"/>
                                <w:numId w:val="1"/>
                              </w:numPr>
                              <w:rPr>
                                <w:rFonts w:asciiTheme="minorHAnsi" w:hAnsiTheme="minorHAnsi"/>
                                <w:sz w:val="22"/>
                                <w:szCs w:val="22"/>
                                <w:lang w:eastAsia="en-GB"/>
                              </w:rPr>
                            </w:pPr>
                            <w:r w:rsidRPr="004E2DDB">
                              <w:rPr>
                                <w:rFonts w:asciiTheme="minorHAnsi" w:hAnsiTheme="minorHAnsi"/>
                                <w:sz w:val="22"/>
                                <w:szCs w:val="22"/>
                                <w:lang w:eastAsia="en-GB"/>
                              </w:rPr>
                              <w:t xml:space="preserve">the engagement of </w:t>
                            </w:r>
                            <w:r w:rsidRPr="004E2DDB">
                              <w:rPr>
                                <w:rFonts w:asciiTheme="minorHAnsi" w:hAnsiTheme="minorHAnsi"/>
                                <w:sz w:val="22"/>
                                <w:szCs w:val="22"/>
                                <w:u w:val="single"/>
                                <w:lang w:eastAsia="en-GB"/>
                              </w:rPr>
                              <w:t>all</w:t>
                            </w:r>
                            <w:r w:rsidRPr="004E2DDB">
                              <w:rPr>
                                <w:rFonts w:asciiTheme="minorHAnsi" w:hAnsiTheme="minorHAnsi"/>
                                <w:sz w:val="22"/>
                                <w:szCs w:val="22"/>
                                <w:lang w:eastAsia="en-GB"/>
                              </w:rPr>
                              <w:t xml:space="preserve"> pupils in regular physical activity – kick-starting healthy active lifestyles</w:t>
                            </w:r>
                          </w:p>
                          <w:p w:rsidR="00B14F4C" w:rsidRPr="004E2DDB" w:rsidRDefault="00B14F4C" w:rsidP="00B14F4C">
                            <w:pPr>
                              <w:pStyle w:val="ListParagraph"/>
                              <w:numPr>
                                <w:ilvl w:val="0"/>
                                <w:numId w:val="1"/>
                              </w:numPr>
                              <w:rPr>
                                <w:rFonts w:asciiTheme="minorHAnsi" w:hAnsiTheme="minorHAnsi"/>
                                <w:sz w:val="22"/>
                                <w:szCs w:val="22"/>
                                <w:lang w:eastAsia="en-GB"/>
                              </w:rPr>
                            </w:pPr>
                            <w:r w:rsidRPr="004E2DDB">
                              <w:rPr>
                                <w:rFonts w:asciiTheme="minorHAnsi" w:hAnsiTheme="minorHAnsi"/>
                                <w:color w:val="000000"/>
                                <w:sz w:val="22"/>
                                <w:szCs w:val="22"/>
                                <w:lang w:eastAsia="en-GB"/>
                              </w:rPr>
                              <w:t>the profile of PE and sport being raised across the school as a tool for whole school improvement</w:t>
                            </w:r>
                          </w:p>
                          <w:p w:rsidR="00B14F4C" w:rsidRPr="004E2DDB" w:rsidRDefault="00B14F4C" w:rsidP="00B14F4C">
                            <w:pPr>
                              <w:pStyle w:val="ListParagraph"/>
                              <w:numPr>
                                <w:ilvl w:val="0"/>
                                <w:numId w:val="1"/>
                              </w:numPr>
                              <w:rPr>
                                <w:rFonts w:asciiTheme="minorHAnsi" w:hAnsiTheme="minorHAnsi"/>
                                <w:sz w:val="22"/>
                                <w:szCs w:val="22"/>
                                <w:lang w:eastAsia="en-GB"/>
                              </w:rPr>
                            </w:pPr>
                            <w:r w:rsidRPr="004E2DDB">
                              <w:rPr>
                                <w:rFonts w:asciiTheme="minorHAnsi" w:hAnsiTheme="minorHAnsi"/>
                                <w:color w:val="000000"/>
                                <w:sz w:val="22"/>
                                <w:szCs w:val="22"/>
                                <w:lang w:eastAsia="en-GB"/>
                              </w:rPr>
                              <w:t>increased confidence, knowledge and skills of all staff in teaching PE and sport</w:t>
                            </w:r>
                          </w:p>
                          <w:p w:rsidR="00B14F4C" w:rsidRPr="004E2DDB" w:rsidRDefault="00B14F4C" w:rsidP="00B14F4C">
                            <w:pPr>
                              <w:pStyle w:val="ListParagraph"/>
                              <w:numPr>
                                <w:ilvl w:val="0"/>
                                <w:numId w:val="1"/>
                              </w:numPr>
                              <w:rPr>
                                <w:rFonts w:asciiTheme="minorHAnsi" w:hAnsiTheme="minorHAnsi"/>
                                <w:sz w:val="22"/>
                                <w:szCs w:val="22"/>
                                <w:lang w:eastAsia="en-GB"/>
                              </w:rPr>
                            </w:pPr>
                            <w:r w:rsidRPr="004E2DDB">
                              <w:rPr>
                                <w:rFonts w:asciiTheme="minorHAnsi" w:hAnsiTheme="minorHAnsi"/>
                                <w:color w:val="000000"/>
                                <w:sz w:val="22"/>
                                <w:szCs w:val="22"/>
                                <w:lang w:eastAsia="en-GB"/>
                              </w:rPr>
                              <w:t>broader experience of a range of sports and activities offered to all pupils</w:t>
                            </w:r>
                          </w:p>
                          <w:p w:rsidR="00B14F4C" w:rsidRPr="00EA2CD4" w:rsidRDefault="00B14F4C" w:rsidP="00B14F4C">
                            <w:pPr>
                              <w:pStyle w:val="ListParagraph"/>
                              <w:numPr>
                                <w:ilvl w:val="0"/>
                                <w:numId w:val="1"/>
                              </w:numPr>
                              <w:rPr>
                                <w:rFonts w:asciiTheme="minorHAnsi" w:hAnsiTheme="minorHAnsi"/>
                                <w:color w:val="000000"/>
                                <w:sz w:val="22"/>
                                <w:szCs w:val="22"/>
                                <w:lang w:eastAsia="en-GB"/>
                              </w:rPr>
                            </w:pPr>
                            <w:r w:rsidRPr="004E2DDB">
                              <w:rPr>
                                <w:rFonts w:asciiTheme="minorHAnsi" w:hAnsiTheme="minorHAnsi"/>
                                <w:color w:val="000000"/>
                                <w:sz w:val="22"/>
                                <w:szCs w:val="22"/>
                                <w:lang w:eastAsia="en-GB"/>
                              </w:rPr>
                              <w:t>increased participation in competitive sport</w:t>
                            </w:r>
                          </w:p>
                          <w:p w:rsidR="00B14F4C" w:rsidRDefault="00B14F4C" w:rsidP="00B14F4C">
                            <w:pPr>
                              <w:spacing w:after="0" w:line="240" w:lineRule="auto"/>
                              <w:rPr>
                                <w:rFonts w:asciiTheme="minorHAnsi" w:hAnsiTheme="minorHAnsi"/>
                                <w:color w:val="auto"/>
                                <w:sz w:val="22"/>
                              </w:rPr>
                            </w:pPr>
                          </w:p>
                          <w:p w:rsidR="00B14F4C" w:rsidRDefault="00B14F4C" w:rsidP="00B14F4C">
                            <w:pPr>
                              <w:spacing w:line="240" w:lineRule="auto"/>
                              <w:rPr>
                                <w:rFonts w:asciiTheme="minorHAnsi" w:hAnsiTheme="minorHAnsi"/>
                                <w:color w:val="auto"/>
                                <w:sz w:val="22"/>
                              </w:rPr>
                            </w:pPr>
                            <w:r w:rsidRPr="00AD0907">
                              <w:rPr>
                                <w:rFonts w:asciiTheme="minorHAnsi" w:hAnsiTheme="minorHAnsi"/>
                                <w:b/>
                                <w:sz w:val="22"/>
                                <w:u w:val="single"/>
                              </w:rPr>
                              <w:t>Statutory requirement of Ofsted</w:t>
                            </w:r>
                            <w:r w:rsidRPr="006968C4">
                              <w:rPr>
                                <w:rFonts w:asciiTheme="minorHAnsi" w:hAnsiTheme="minorHAnsi"/>
                                <w:sz w:val="22"/>
                              </w:rPr>
                              <w:t xml:space="preserve"> to ensure</w:t>
                            </w:r>
                            <w:r>
                              <w:rPr>
                                <w:rFonts w:asciiTheme="minorHAnsi" w:hAnsiTheme="minorHAnsi"/>
                                <w:sz w:val="22"/>
                              </w:rPr>
                              <w:t xml:space="preserve"> that</w:t>
                            </w:r>
                            <w:r w:rsidRPr="006968C4">
                              <w:rPr>
                                <w:rFonts w:asciiTheme="minorHAnsi" w:hAnsiTheme="minorHAnsi"/>
                                <w:sz w:val="22"/>
                              </w:rPr>
                              <w:t xml:space="preserve"> </w:t>
                            </w:r>
                            <w:r w:rsidRPr="00883EDF">
                              <w:rPr>
                                <w:rFonts w:asciiTheme="minorHAnsi" w:hAnsiTheme="minorHAnsi"/>
                              </w:rPr>
                              <w:t>your Primary PE and Sport Premium spend and priorities</w:t>
                            </w:r>
                            <w:r>
                              <w:rPr>
                                <w:rFonts w:asciiTheme="minorHAnsi" w:hAnsiTheme="minorHAnsi"/>
                              </w:rPr>
                              <w:t xml:space="preserve"> is</w:t>
                            </w:r>
                            <w:r w:rsidRPr="00883EDF">
                              <w:rPr>
                                <w:rFonts w:asciiTheme="minorHAnsi" w:hAnsiTheme="minorHAnsi"/>
                              </w:rPr>
                              <w:t xml:space="preserve"> included on your school website</w:t>
                            </w:r>
                            <w:r w:rsidRPr="006968C4">
                              <w:rPr>
                                <w:rFonts w:asciiTheme="minorHAnsi" w:hAnsiTheme="minorHAnsi"/>
                                <w:sz w:val="22"/>
                              </w:rPr>
                              <w:t xml:space="preserve">.   We recommend that you use the </w:t>
                            </w:r>
                            <w:r>
                              <w:rPr>
                                <w:rFonts w:asciiTheme="minorHAnsi" w:hAnsiTheme="minorHAnsi"/>
                                <w:sz w:val="22"/>
                              </w:rPr>
                              <w:t>Improvement Plan template (below)</w:t>
                            </w:r>
                            <w:r w:rsidRPr="006968C4">
                              <w:rPr>
                                <w:rFonts w:asciiTheme="minorHAnsi" w:hAnsiTheme="minorHAnsi"/>
                                <w:sz w:val="22"/>
                              </w:rPr>
                              <w:t xml:space="preserve"> to serve that purpose</w:t>
                            </w:r>
                            <w:r>
                              <w:rPr>
                                <w:rFonts w:asciiTheme="minorHAnsi" w:hAnsiTheme="minorHAnsi"/>
                              </w:rPr>
                              <w:t xml:space="preserve">.  </w:t>
                            </w:r>
                            <w:r>
                              <w:rPr>
                                <w:rFonts w:asciiTheme="minorHAnsi" w:hAnsiTheme="minorHAnsi"/>
                                <w:color w:val="auto"/>
                                <w:sz w:val="22"/>
                              </w:rPr>
                              <w:t>R</w:t>
                            </w:r>
                            <w:r w:rsidRPr="004E2DDB">
                              <w:rPr>
                                <w:rFonts w:asciiTheme="minorHAnsi" w:hAnsiTheme="minorHAnsi"/>
                                <w:color w:val="auto"/>
                                <w:sz w:val="22"/>
                              </w:rPr>
                              <w:t xml:space="preserve">e-visit </w:t>
                            </w:r>
                            <w:r>
                              <w:rPr>
                                <w:rFonts w:asciiTheme="minorHAnsi" w:hAnsiTheme="minorHAnsi"/>
                                <w:color w:val="auto"/>
                                <w:sz w:val="22"/>
                              </w:rPr>
                              <w:t>the grey boxes</w:t>
                            </w:r>
                            <w:r w:rsidRPr="004E2DDB">
                              <w:rPr>
                                <w:rFonts w:asciiTheme="minorHAnsi" w:hAnsiTheme="minorHAnsi"/>
                                <w:color w:val="auto"/>
                                <w:sz w:val="22"/>
                              </w:rPr>
                              <w:t xml:space="preserve"> </w:t>
                            </w:r>
                            <w:r>
                              <w:rPr>
                                <w:rFonts w:asciiTheme="minorHAnsi" w:hAnsiTheme="minorHAnsi"/>
                                <w:color w:val="auto"/>
                                <w:sz w:val="22"/>
                              </w:rPr>
                              <w:t>on a termly basis, to review and plan.</w:t>
                            </w:r>
                          </w:p>
                          <w:p w:rsidR="00B14F4C" w:rsidRPr="006968C4" w:rsidRDefault="00B14F4C" w:rsidP="00B14F4C">
                            <w:pPr>
                              <w:spacing w:after="0" w:line="240" w:lineRule="auto"/>
                              <w:ind w:left="21" w:right="3"/>
                              <w:rPr>
                                <w:rFonts w:asciiTheme="minorHAnsi" w:hAnsiTheme="minorHAnsi"/>
                                <w:sz w:val="22"/>
                              </w:rPr>
                            </w:pPr>
                            <w:r>
                              <w:rPr>
                                <w:rFonts w:asciiTheme="minorHAnsi" w:hAnsiTheme="minorHAnsi"/>
                                <w:sz w:val="22"/>
                              </w:rPr>
                              <w:t xml:space="preserve"> </w:t>
                            </w:r>
                          </w:p>
                          <w:p w:rsidR="00B14F4C" w:rsidRPr="004E2DDB" w:rsidRDefault="00B14F4C" w:rsidP="00B14F4C">
                            <w:pPr>
                              <w:rPr>
                                <w:rFonts w:asciiTheme="minorHAnsi" w:hAnsiTheme="min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D98CE7" id="_x0000_t202" coordsize="21600,21600" o:spt="202" path="m,l,21600r21600,l21600,xe">
                <v:stroke joinstyle="miter"/>
                <v:path gradientshapeok="t" o:connecttype="rect"/>
              </v:shapetype>
              <v:shape id="Text Box 2" o:spid="_x0000_s1026" type="#_x0000_t202" style="position:absolute;left:0;text-align:left;margin-left:-3.45pt;margin-top:76.75pt;width:736.5pt;height:19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" fillcolor="#1c3f94" strokecolor="#1c3f94">
                <v:fill opacity="9252f"/>
                <v:textbox>
                  <w:txbxContent>
                    <w:p w:rsidR="00B14F4C" w:rsidRPr="00654D5C" w:rsidRDefault="00B14F4C" w:rsidP="00B14F4C">
                      <w:pPr>
                        <w:pStyle w:val="NoSpacing"/>
                        <w:spacing w:after="120"/>
                        <w:rPr>
                          <w:b/>
                          <w:u w:val="single"/>
                          <w:lang w:eastAsia="en-GB"/>
                        </w:rPr>
                      </w:pPr>
                      <w:r w:rsidRPr="004E2DDB">
                        <w:rPr>
                          <w:b/>
                          <w:u w:val="single"/>
                          <w:lang w:eastAsia="en-GB"/>
                        </w:rPr>
                        <w:t>DfE Vision for the Primary PE and Sport Premium</w:t>
                      </w:r>
                      <w:r w:rsidRPr="00EA2CD4">
                        <w:rPr>
                          <w:b/>
                          <w:lang w:eastAsia="en-GB"/>
                        </w:rPr>
                        <w:t xml:space="preserve">: </w:t>
                      </w:r>
                      <w:r>
                        <w:rPr>
                          <w:b/>
                          <w:lang w:eastAsia="en-GB"/>
                        </w:rPr>
                        <w:t xml:space="preserve"> </w:t>
                      </w:r>
                      <w:r w:rsidRPr="004E2DDB">
                        <w:rPr>
                          <w:lang w:eastAsia="en-GB"/>
                        </w:rPr>
                        <w:t>“</w:t>
                      </w:r>
                      <w:r w:rsidRPr="00EA2CD4">
                        <w:rPr>
                          <w:b/>
                          <w:i/>
                          <w:lang w:eastAsia="en-GB"/>
                        </w:rPr>
                        <w:t>ALL</w:t>
                      </w:r>
                      <w:r w:rsidRPr="004E2DDB">
                        <w:rPr>
                          <w:lang w:eastAsia="en-GB"/>
                        </w:rPr>
                        <w:t xml:space="preserve"> pupils leaving primary school </w:t>
                      </w:r>
                      <w:r w:rsidRPr="00EA2CD4">
                        <w:rPr>
                          <w:b/>
                          <w:i/>
                          <w:lang w:eastAsia="en-GB"/>
                        </w:rPr>
                        <w:t>physically literate</w:t>
                      </w:r>
                      <w:r w:rsidRPr="004E2DDB">
                        <w:rPr>
                          <w:lang w:eastAsia="en-GB"/>
                        </w:rPr>
                        <w:t xml:space="preserve"> and with the </w:t>
                      </w:r>
                      <w:r w:rsidRPr="00EA2CD4">
                        <w:rPr>
                          <w:b/>
                          <w:i/>
                          <w:lang w:eastAsia="en-GB"/>
                        </w:rPr>
                        <w:t>knowledge, skills and motivation</w:t>
                      </w:r>
                      <w:r w:rsidRPr="004E2DDB">
                        <w:rPr>
                          <w:lang w:eastAsia="en-GB"/>
                        </w:rPr>
                        <w:t xml:space="preserve"> necessary to equip them for a</w:t>
                      </w:r>
                      <w:r>
                        <w:rPr>
                          <w:lang w:eastAsia="en-GB"/>
                        </w:rPr>
                        <w:t xml:space="preserve"> </w:t>
                      </w:r>
                      <w:r w:rsidRPr="00EA2CD4">
                        <w:rPr>
                          <w:b/>
                          <w:i/>
                          <w:lang w:eastAsia="en-GB"/>
                        </w:rPr>
                        <w:t>healthy, active lifestyle</w:t>
                      </w:r>
                      <w:r w:rsidRPr="004E2DDB">
                        <w:rPr>
                          <w:lang w:eastAsia="en-GB"/>
                        </w:rPr>
                        <w:t xml:space="preserve"> and </w:t>
                      </w:r>
                      <w:r w:rsidRPr="00EA2CD4">
                        <w:rPr>
                          <w:b/>
                          <w:i/>
                          <w:lang w:eastAsia="en-GB"/>
                        </w:rPr>
                        <w:t>lifelong participation</w:t>
                      </w:r>
                      <w:r w:rsidRPr="004E2DDB">
                        <w:rPr>
                          <w:lang w:eastAsia="en-GB"/>
                        </w:rPr>
                        <w:t xml:space="preserve"> in physical activity and sport”</w:t>
                      </w:r>
                    </w:p>
                    <w:p w:rsidR="00B14F4C" w:rsidRPr="004E2DDB" w:rsidRDefault="00B14F4C" w:rsidP="00B14F4C">
                      <w:pPr>
                        <w:pStyle w:val="NoSpacing"/>
                        <w:rPr>
                          <w:lang w:eastAsia="en-GB"/>
                        </w:rPr>
                      </w:pPr>
                      <w:r w:rsidRPr="004E2DDB">
                        <w:rPr>
                          <w:b/>
                          <w:u w:val="single"/>
                          <w:lang w:eastAsia="en-GB"/>
                        </w:rPr>
                        <w:t>Objective</w:t>
                      </w:r>
                      <w:r w:rsidRPr="004E2DDB">
                        <w:rPr>
                          <w:lang w:eastAsia="en-GB"/>
                        </w:rPr>
                        <w:t xml:space="preserve">: To achieve </w:t>
                      </w:r>
                      <w:r w:rsidRPr="00EA2CD4">
                        <w:rPr>
                          <w:b/>
                          <w:lang w:eastAsia="en-GB"/>
                        </w:rPr>
                        <w:t>self-sustaining improvement</w:t>
                      </w:r>
                      <w:r w:rsidRPr="004E2DDB">
                        <w:rPr>
                          <w:lang w:eastAsia="en-GB"/>
                        </w:rPr>
                        <w:t xml:space="preserve"> in the quality of PE &amp; sport in primary schools against</w:t>
                      </w:r>
                    </w:p>
                    <w:p w:rsidR="00B14F4C" w:rsidRPr="004E2DDB" w:rsidRDefault="00B14F4C" w:rsidP="00B14F4C">
                      <w:pPr>
                        <w:pStyle w:val="NoSpacing"/>
                        <w:rPr>
                          <w:lang w:eastAsia="en-GB"/>
                        </w:rPr>
                      </w:pPr>
                    </w:p>
                    <w:p w:rsidR="00B14F4C" w:rsidRPr="004E2DDB" w:rsidRDefault="00B14F4C" w:rsidP="00B14F4C">
                      <w:pPr>
                        <w:pStyle w:val="NoSpacing"/>
                        <w:rPr>
                          <w:lang w:eastAsia="en-GB"/>
                        </w:rPr>
                      </w:pPr>
                      <w:r w:rsidRPr="004E2DDB">
                        <w:rPr>
                          <w:lang w:eastAsia="en-GB"/>
                        </w:rPr>
                        <w:t xml:space="preserve"> </w:t>
                      </w:r>
                      <w:r w:rsidRPr="00654D5C">
                        <w:rPr>
                          <w:b/>
                          <w:u w:val="single"/>
                          <w:lang w:eastAsia="en-GB"/>
                        </w:rPr>
                        <w:t>Measure against</w:t>
                      </w:r>
                      <w:r>
                        <w:rPr>
                          <w:lang w:eastAsia="en-GB"/>
                        </w:rPr>
                        <w:t xml:space="preserve"> </w:t>
                      </w:r>
                      <w:r w:rsidRPr="004E2DDB">
                        <w:rPr>
                          <w:b/>
                          <w:u w:val="single"/>
                          <w:lang w:eastAsia="en-GB"/>
                        </w:rPr>
                        <w:t>5 key indicators</w:t>
                      </w:r>
                      <w:r w:rsidRPr="004E2DDB">
                        <w:rPr>
                          <w:lang w:eastAsia="en-GB"/>
                        </w:rPr>
                        <w:t>:</w:t>
                      </w:r>
                      <w:r w:rsidRPr="00AD0907">
                        <w:rPr>
                          <w:noProof/>
                          <w:sz w:val="28"/>
                          <w:szCs w:val="28"/>
                        </w:rPr>
                        <w:t xml:space="preserve"> </w:t>
                      </w:r>
                    </w:p>
                    <w:p w:rsidR="00B14F4C" w:rsidRPr="004E2DDB" w:rsidRDefault="00B14F4C" w:rsidP="00B14F4C">
                      <w:pPr>
                        <w:pStyle w:val="ListParagraph"/>
                        <w:numPr>
                          <w:ilvl w:val="0"/>
                          <w:numId w:val="1"/>
                        </w:numPr>
                        <w:rPr>
                          <w:rFonts w:asciiTheme="minorHAnsi" w:hAnsiTheme="minorHAnsi"/>
                          <w:sz w:val="22"/>
                          <w:szCs w:val="22"/>
                          <w:lang w:eastAsia="en-GB"/>
                        </w:rPr>
                      </w:pPr>
                      <w:r w:rsidRPr="004E2DDB">
                        <w:rPr>
                          <w:rFonts w:asciiTheme="minorHAnsi" w:hAnsiTheme="minorHAnsi"/>
                          <w:sz w:val="22"/>
                          <w:szCs w:val="22"/>
                          <w:lang w:eastAsia="en-GB"/>
                        </w:rPr>
                        <w:t xml:space="preserve">the engagement of </w:t>
                      </w:r>
                      <w:r w:rsidRPr="004E2DDB">
                        <w:rPr>
                          <w:rFonts w:asciiTheme="minorHAnsi" w:hAnsiTheme="minorHAnsi"/>
                          <w:sz w:val="22"/>
                          <w:szCs w:val="22"/>
                          <w:u w:val="single"/>
                          <w:lang w:eastAsia="en-GB"/>
                        </w:rPr>
                        <w:t>all</w:t>
                      </w:r>
                      <w:r w:rsidRPr="004E2DDB">
                        <w:rPr>
                          <w:rFonts w:asciiTheme="minorHAnsi" w:hAnsiTheme="minorHAnsi"/>
                          <w:sz w:val="22"/>
                          <w:szCs w:val="22"/>
                          <w:lang w:eastAsia="en-GB"/>
                        </w:rPr>
                        <w:t xml:space="preserve"> pupils in regular physical activity – kick-starting healthy active lifestyles</w:t>
                      </w:r>
                    </w:p>
                    <w:p w:rsidR="00B14F4C" w:rsidRPr="004E2DDB" w:rsidRDefault="00B14F4C" w:rsidP="00B14F4C">
                      <w:pPr>
                        <w:pStyle w:val="ListParagraph"/>
                        <w:numPr>
                          <w:ilvl w:val="0"/>
                          <w:numId w:val="1"/>
                        </w:numPr>
                        <w:rPr>
                          <w:rFonts w:asciiTheme="minorHAnsi" w:hAnsiTheme="minorHAnsi"/>
                          <w:sz w:val="22"/>
                          <w:szCs w:val="22"/>
                          <w:lang w:eastAsia="en-GB"/>
                        </w:rPr>
                      </w:pPr>
                      <w:r w:rsidRPr="004E2DDB">
                        <w:rPr>
                          <w:rFonts w:asciiTheme="minorHAnsi" w:hAnsiTheme="minorHAnsi"/>
                          <w:color w:val="000000"/>
                          <w:sz w:val="22"/>
                          <w:szCs w:val="22"/>
                          <w:lang w:eastAsia="en-GB"/>
                        </w:rPr>
                        <w:t>the profile of PE and sport being raised across the school as a tool for whole school improvement</w:t>
                      </w:r>
                    </w:p>
                    <w:p w:rsidR="00B14F4C" w:rsidRPr="004E2DDB" w:rsidRDefault="00B14F4C" w:rsidP="00B14F4C">
                      <w:pPr>
                        <w:pStyle w:val="ListParagraph"/>
                        <w:numPr>
                          <w:ilvl w:val="0"/>
                          <w:numId w:val="1"/>
                        </w:numPr>
                        <w:rPr>
                          <w:rFonts w:asciiTheme="minorHAnsi" w:hAnsiTheme="minorHAnsi"/>
                          <w:sz w:val="22"/>
                          <w:szCs w:val="22"/>
                          <w:lang w:eastAsia="en-GB"/>
                        </w:rPr>
                      </w:pPr>
                      <w:r w:rsidRPr="004E2DDB">
                        <w:rPr>
                          <w:rFonts w:asciiTheme="minorHAnsi" w:hAnsiTheme="minorHAnsi"/>
                          <w:color w:val="000000"/>
                          <w:sz w:val="22"/>
                          <w:szCs w:val="22"/>
                          <w:lang w:eastAsia="en-GB"/>
                        </w:rPr>
                        <w:t>increased confidence, knowledge and skills of all staff in teaching PE and sport</w:t>
                      </w:r>
                    </w:p>
                    <w:p w:rsidR="00B14F4C" w:rsidRPr="004E2DDB" w:rsidRDefault="00B14F4C" w:rsidP="00B14F4C">
                      <w:pPr>
                        <w:pStyle w:val="ListParagraph"/>
                        <w:numPr>
                          <w:ilvl w:val="0"/>
                          <w:numId w:val="1"/>
                        </w:numPr>
                        <w:rPr>
                          <w:rFonts w:asciiTheme="minorHAnsi" w:hAnsiTheme="minorHAnsi"/>
                          <w:sz w:val="22"/>
                          <w:szCs w:val="22"/>
                          <w:lang w:eastAsia="en-GB"/>
                        </w:rPr>
                      </w:pPr>
                      <w:r w:rsidRPr="004E2DDB">
                        <w:rPr>
                          <w:rFonts w:asciiTheme="minorHAnsi" w:hAnsiTheme="minorHAnsi"/>
                          <w:color w:val="000000"/>
                          <w:sz w:val="22"/>
                          <w:szCs w:val="22"/>
                          <w:lang w:eastAsia="en-GB"/>
                        </w:rPr>
                        <w:t>broader experience of a range of sports and activities offered to all pupils</w:t>
                      </w:r>
                    </w:p>
                    <w:p w:rsidR="00B14F4C" w:rsidRPr="00EA2CD4" w:rsidRDefault="00B14F4C" w:rsidP="00B14F4C">
                      <w:pPr>
                        <w:pStyle w:val="ListParagraph"/>
                        <w:numPr>
                          <w:ilvl w:val="0"/>
                          <w:numId w:val="1"/>
                        </w:numPr>
                        <w:rPr>
                          <w:rFonts w:asciiTheme="minorHAnsi" w:hAnsiTheme="minorHAnsi"/>
                          <w:color w:val="000000"/>
                          <w:sz w:val="22"/>
                          <w:szCs w:val="22"/>
                          <w:lang w:eastAsia="en-GB"/>
                        </w:rPr>
                      </w:pPr>
                      <w:r w:rsidRPr="004E2DDB">
                        <w:rPr>
                          <w:rFonts w:asciiTheme="minorHAnsi" w:hAnsiTheme="minorHAnsi"/>
                          <w:color w:val="000000"/>
                          <w:sz w:val="22"/>
                          <w:szCs w:val="22"/>
                          <w:lang w:eastAsia="en-GB"/>
                        </w:rPr>
                        <w:t>increased participation in competitive sport</w:t>
                      </w:r>
                    </w:p>
                    <w:p w:rsidR="00B14F4C" w:rsidRDefault="00B14F4C" w:rsidP="00B14F4C">
                      <w:pPr>
                        <w:spacing w:after="0" w:line="240" w:lineRule="auto"/>
                        <w:rPr>
                          <w:rFonts w:asciiTheme="minorHAnsi" w:hAnsiTheme="minorHAnsi"/>
                          <w:color w:val="auto"/>
                          <w:sz w:val="22"/>
                        </w:rPr>
                      </w:pPr>
                    </w:p>
                    <w:p w:rsidR="00B14F4C" w:rsidRDefault="00B14F4C" w:rsidP="00B14F4C">
                      <w:pPr>
                        <w:spacing w:line="240" w:lineRule="auto"/>
                        <w:rPr>
                          <w:rFonts w:asciiTheme="minorHAnsi" w:hAnsiTheme="minorHAnsi"/>
                          <w:color w:val="auto"/>
                          <w:sz w:val="22"/>
                        </w:rPr>
                      </w:pPr>
                      <w:r w:rsidRPr="00AD0907">
                        <w:rPr>
                          <w:rFonts w:asciiTheme="minorHAnsi" w:hAnsiTheme="minorHAnsi"/>
                          <w:b/>
                          <w:sz w:val="22"/>
                          <w:u w:val="single"/>
                        </w:rPr>
                        <w:t>Statutory requirement of Ofsted</w:t>
                      </w:r>
                      <w:r w:rsidRPr="006968C4">
                        <w:rPr>
                          <w:rFonts w:asciiTheme="minorHAnsi" w:hAnsiTheme="minorHAnsi"/>
                          <w:sz w:val="22"/>
                        </w:rPr>
                        <w:t xml:space="preserve"> to ensure</w:t>
                      </w:r>
                      <w:r>
                        <w:rPr>
                          <w:rFonts w:asciiTheme="minorHAnsi" w:hAnsiTheme="minorHAnsi"/>
                          <w:sz w:val="22"/>
                        </w:rPr>
                        <w:t xml:space="preserve"> that</w:t>
                      </w:r>
                      <w:r w:rsidRPr="006968C4">
                        <w:rPr>
                          <w:rFonts w:asciiTheme="minorHAnsi" w:hAnsiTheme="minorHAnsi"/>
                          <w:sz w:val="22"/>
                        </w:rPr>
                        <w:t xml:space="preserve"> </w:t>
                      </w:r>
                      <w:r w:rsidRPr="00883EDF">
                        <w:rPr>
                          <w:rFonts w:asciiTheme="minorHAnsi" w:hAnsiTheme="minorHAnsi"/>
                        </w:rPr>
                        <w:t>your Primary PE and Sport Premium spend and priorities</w:t>
                      </w:r>
                      <w:r>
                        <w:rPr>
                          <w:rFonts w:asciiTheme="minorHAnsi" w:hAnsiTheme="minorHAnsi"/>
                        </w:rPr>
                        <w:t xml:space="preserve"> is</w:t>
                      </w:r>
                      <w:r w:rsidRPr="00883EDF">
                        <w:rPr>
                          <w:rFonts w:asciiTheme="minorHAnsi" w:hAnsiTheme="minorHAnsi"/>
                        </w:rPr>
                        <w:t xml:space="preserve"> included on your school website</w:t>
                      </w:r>
                      <w:r w:rsidRPr="006968C4">
                        <w:rPr>
                          <w:rFonts w:asciiTheme="minorHAnsi" w:hAnsiTheme="minorHAnsi"/>
                          <w:sz w:val="22"/>
                        </w:rPr>
                        <w:t xml:space="preserve">.   We recommend that you use the </w:t>
                      </w:r>
                      <w:r>
                        <w:rPr>
                          <w:rFonts w:asciiTheme="minorHAnsi" w:hAnsiTheme="minorHAnsi"/>
                          <w:sz w:val="22"/>
                        </w:rPr>
                        <w:t>Improvement Plan template (below)</w:t>
                      </w:r>
                      <w:r w:rsidRPr="006968C4">
                        <w:rPr>
                          <w:rFonts w:asciiTheme="minorHAnsi" w:hAnsiTheme="minorHAnsi"/>
                          <w:sz w:val="22"/>
                        </w:rPr>
                        <w:t xml:space="preserve"> to serve that purpose</w:t>
                      </w:r>
                      <w:r>
                        <w:rPr>
                          <w:rFonts w:asciiTheme="minorHAnsi" w:hAnsiTheme="minorHAnsi"/>
                        </w:rPr>
                        <w:t xml:space="preserve">.  </w:t>
                      </w:r>
                      <w:r>
                        <w:rPr>
                          <w:rFonts w:asciiTheme="minorHAnsi" w:hAnsiTheme="minorHAnsi"/>
                          <w:color w:val="auto"/>
                          <w:sz w:val="22"/>
                        </w:rPr>
                        <w:t>R</w:t>
                      </w:r>
                      <w:r w:rsidRPr="004E2DDB">
                        <w:rPr>
                          <w:rFonts w:asciiTheme="minorHAnsi" w:hAnsiTheme="minorHAnsi"/>
                          <w:color w:val="auto"/>
                          <w:sz w:val="22"/>
                        </w:rPr>
                        <w:t xml:space="preserve">e-visit </w:t>
                      </w:r>
                      <w:r>
                        <w:rPr>
                          <w:rFonts w:asciiTheme="minorHAnsi" w:hAnsiTheme="minorHAnsi"/>
                          <w:color w:val="auto"/>
                          <w:sz w:val="22"/>
                        </w:rPr>
                        <w:t>the grey boxes</w:t>
                      </w:r>
                      <w:r w:rsidRPr="004E2DDB">
                        <w:rPr>
                          <w:rFonts w:asciiTheme="minorHAnsi" w:hAnsiTheme="minorHAnsi"/>
                          <w:color w:val="auto"/>
                          <w:sz w:val="22"/>
                        </w:rPr>
                        <w:t xml:space="preserve"> </w:t>
                      </w:r>
                      <w:r>
                        <w:rPr>
                          <w:rFonts w:asciiTheme="minorHAnsi" w:hAnsiTheme="minorHAnsi"/>
                          <w:color w:val="auto"/>
                          <w:sz w:val="22"/>
                        </w:rPr>
                        <w:t>on a termly basis, to review and plan.</w:t>
                      </w:r>
                    </w:p>
                    <w:p w:rsidR="00B14F4C" w:rsidRPr="006968C4" w:rsidRDefault="00B14F4C" w:rsidP="00B14F4C">
                      <w:pPr>
                        <w:spacing w:after="0" w:line="240" w:lineRule="auto"/>
                        <w:ind w:left="21" w:right="3"/>
                        <w:rPr>
                          <w:rFonts w:asciiTheme="minorHAnsi" w:hAnsiTheme="minorHAnsi"/>
                          <w:sz w:val="22"/>
                        </w:rPr>
                      </w:pPr>
                      <w:r>
                        <w:rPr>
                          <w:rFonts w:asciiTheme="minorHAnsi" w:hAnsiTheme="minorHAnsi"/>
                          <w:sz w:val="22"/>
                        </w:rPr>
                        <w:t xml:space="preserve"> </w:t>
                      </w:r>
                    </w:p>
                    <w:p w:rsidR="00B14F4C" w:rsidRPr="004E2DDB" w:rsidRDefault="00B14F4C" w:rsidP="00B14F4C">
                      <w:pPr>
                        <w:rPr>
                          <w:rFonts w:asciiTheme="minorHAnsi" w:hAnsiTheme="minorHAnsi"/>
                          <w:sz w:val="22"/>
                        </w:rPr>
                      </w:pPr>
                    </w:p>
                  </w:txbxContent>
                </v:textbox>
                <w10:wrap anchorx="margin" anchory="margin"/>
              </v:shape>
            </w:pict>
          </mc:Fallback>
        </mc:AlternateContent>
      </w:r>
    </w:p>
    <w:p w:rsidR="00B14F4C" w:rsidRPr="006731A2" w:rsidRDefault="00B14F4C" w:rsidP="00B14F4C">
      <w:pPr>
        <w:spacing w:after="0" w:line="240" w:lineRule="auto"/>
        <w:ind w:left="21" w:right="3"/>
        <w:rPr>
          <w:rFonts w:asciiTheme="minorHAnsi" w:hAnsiTheme="minorHAnsi"/>
          <w:sz w:val="22"/>
          <w:u w:val="single"/>
        </w:rPr>
      </w:pPr>
    </w:p>
    <w:p w:rsidR="00B14F4C" w:rsidRPr="006731A2" w:rsidRDefault="00B14F4C" w:rsidP="00B14F4C">
      <w:pPr>
        <w:tabs>
          <w:tab w:val="left" w:pos="6123"/>
        </w:tabs>
        <w:spacing w:after="0" w:line="240" w:lineRule="auto"/>
        <w:ind w:right="3"/>
        <w:rPr>
          <w:rFonts w:asciiTheme="minorHAnsi" w:hAnsiTheme="minorHAnsi"/>
          <w:sz w:val="22"/>
        </w:rPr>
      </w:pPr>
      <w:r w:rsidRPr="006731A2">
        <w:rPr>
          <w:rFonts w:asciiTheme="minorHAnsi" w:hAnsiTheme="minorHAnsi"/>
          <w:sz w:val="22"/>
        </w:rPr>
        <w:tab/>
      </w:r>
      <w:r w:rsidRPr="006731A2">
        <w:rPr>
          <w:rFonts w:asciiTheme="minorHAnsi" w:hAnsiTheme="minorHAnsi"/>
          <w:sz w:val="22"/>
        </w:rPr>
        <w:tab/>
      </w:r>
    </w:p>
    <w:p w:rsidR="00B14F4C" w:rsidRPr="006731A2" w:rsidRDefault="00B14F4C" w:rsidP="00B14F4C">
      <w:pPr>
        <w:spacing w:after="0"/>
        <w:ind w:right="3"/>
        <w:rPr>
          <w:rFonts w:asciiTheme="minorHAnsi" w:hAnsiTheme="minorHAnsi"/>
          <w:sz w:val="22"/>
          <w:u w:val="single"/>
        </w:rPr>
      </w:pPr>
    </w:p>
    <w:p w:rsidR="00B14F4C" w:rsidRPr="006731A2" w:rsidRDefault="00B14F4C" w:rsidP="00B14F4C">
      <w:pPr>
        <w:spacing w:after="0"/>
        <w:ind w:right="3"/>
        <w:rPr>
          <w:rFonts w:asciiTheme="minorHAnsi" w:hAnsiTheme="minorHAnsi"/>
          <w:sz w:val="22"/>
          <w:u w:val="single"/>
        </w:rPr>
      </w:pPr>
    </w:p>
    <w:p w:rsidR="00B14F4C" w:rsidRPr="006731A2" w:rsidRDefault="00B14F4C" w:rsidP="00B14F4C">
      <w:pPr>
        <w:spacing w:after="0"/>
        <w:ind w:right="3"/>
        <w:rPr>
          <w:rFonts w:asciiTheme="minorHAnsi" w:hAnsiTheme="minorHAnsi"/>
          <w:sz w:val="22"/>
          <w:u w:val="single"/>
        </w:rPr>
      </w:pPr>
    </w:p>
    <w:p w:rsidR="00B14F4C" w:rsidRPr="006731A2" w:rsidRDefault="00B14F4C" w:rsidP="00B14F4C">
      <w:pPr>
        <w:spacing w:after="0"/>
        <w:ind w:right="3"/>
        <w:rPr>
          <w:rFonts w:asciiTheme="minorHAnsi" w:hAnsiTheme="minorHAnsi"/>
          <w:sz w:val="22"/>
          <w:u w:val="single"/>
        </w:rPr>
      </w:pPr>
    </w:p>
    <w:p w:rsidR="00B14F4C" w:rsidRPr="006731A2" w:rsidRDefault="00B14F4C" w:rsidP="00B14F4C">
      <w:pPr>
        <w:spacing w:after="0"/>
        <w:ind w:right="3"/>
        <w:rPr>
          <w:rFonts w:asciiTheme="minorHAnsi" w:hAnsiTheme="minorHAnsi"/>
          <w:sz w:val="22"/>
          <w:u w:val="single"/>
        </w:rPr>
      </w:pPr>
    </w:p>
    <w:p w:rsidR="00B14F4C" w:rsidRPr="006731A2" w:rsidRDefault="00B14F4C" w:rsidP="00B14F4C">
      <w:pPr>
        <w:spacing w:after="0"/>
        <w:ind w:right="3"/>
        <w:rPr>
          <w:rFonts w:asciiTheme="minorHAnsi" w:hAnsiTheme="minorHAnsi"/>
          <w:sz w:val="22"/>
          <w:u w:val="single"/>
        </w:rPr>
      </w:pPr>
    </w:p>
    <w:p w:rsidR="00B14F4C" w:rsidRPr="006731A2" w:rsidRDefault="00B14F4C" w:rsidP="00B14F4C">
      <w:pPr>
        <w:spacing w:after="0"/>
        <w:ind w:right="3"/>
        <w:rPr>
          <w:rFonts w:asciiTheme="minorHAnsi" w:hAnsiTheme="minorHAnsi"/>
          <w:sz w:val="22"/>
          <w:u w:val="single"/>
        </w:rPr>
      </w:pPr>
    </w:p>
    <w:p w:rsidR="00B14F4C" w:rsidRPr="006731A2" w:rsidRDefault="00B14F4C" w:rsidP="00B14F4C">
      <w:pPr>
        <w:spacing w:after="0"/>
        <w:ind w:right="3"/>
        <w:rPr>
          <w:rFonts w:asciiTheme="minorHAnsi" w:hAnsiTheme="minorHAnsi"/>
          <w:sz w:val="22"/>
          <w:u w:val="single"/>
        </w:rPr>
      </w:pPr>
    </w:p>
    <w:p w:rsidR="00B14F4C" w:rsidRPr="006731A2" w:rsidRDefault="00B14F4C" w:rsidP="00B14F4C">
      <w:pPr>
        <w:spacing w:after="0"/>
        <w:ind w:right="3"/>
        <w:rPr>
          <w:rFonts w:asciiTheme="minorHAnsi" w:hAnsiTheme="minorHAnsi"/>
          <w:sz w:val="22"/>
          <w:u w:val="single"/>
        </w:rPr>
      </w:pPr>
    </w:p>
    <w:p w:rsidR="00B14F4C" w:rsidRPr="006731A2" w:rsidRDefault="00B14F4C" w:rsidP="00B14F4C">
      <w:pPr>
        <w:spacing w:after="0"/>
        <w:ind w:right="3"/>
        <w:rPr>
          <w:rFonts w:asciiTheme="minorHAnsi" w:hAnsiTheme="minorHAnsi"/>
          <w:sz w:val="22"/>
          <w:u w:val="single"/>
        </w:rPr>
      </w:pPr>
    </w:p>
    <w:p w:rsidR="00B14F4C" w:rsidRPr="006731A2" w:rsidRDefault="00B14F4C" w:rsidP="00B14F4C">
      <w:pPr>
        <w:spacing w:after="0"/>
        <w:ind w:right="3"/>
        <w:rPr>
          <w:rFonts w:asciiTheme="minorHAnsi" w:hAnsiTheme="minorHAnsi"/>
          <w:sz w:val="22"/>
          <w:u w:val="single"/>
        </w:rPr>
      </w:pPr>
    </w:p>
    <w:p w:rsidR="00B14F4C" w:rsidRPr="006731A2" w:rsidRDefault="00B14F4C" w:rsidP="00B14F4C">
      <w:pPr>
        <w:spacing w:after="0"/>
        <w:ind w:right="3"/>
        <w:rPr>
          <w:rFonts w:asciiTheme="minorHAnsi" w:hAnsiTheme="minorHAnsi"/>
          <w:sz w:val="22"/>
          <w:u w:val="single"/>
        </w:rPr>
      </w:pPr>
    </w:p>
    <w:p w:rsidR="00B14F4C" w:rsidRPr="006731A2" w:rsidRDefault="00B14F4C" w:rsidP="00B14F4C">
      <w:pPr>
        <w:spacing w:after="0"/>
        <w:ind w:right="3"/>
        <w:rPr>
          <w:rFonts w:asciiTheme="minorHAnsi" w:hAnsiTheme="minorHAnsi"/>
          <w:sz w:val="22"/>
          <w:u w:val="single"/>
        </w:rPr>
      </w:pPr>
      <w:r w:rsidRPr="006731A2">
        <w:rPr>
          <w:rFonts w:asciiTheme="minorHAnsi" w:hAnsiTheme="minorHAnsi"/>
          <w:noProof/>
        </w:rPr>
        <mc:AlternateContent>
          <mc:Choice Requires="wps">
            <w:drawing>
              <wp:anchor distT="45720" distB="45720" distL="114300" distR="114300" simplePos="0" relativeHeight="251659264" behindDoc="0" locked="0" layoutInCell="1" allowOverlap="1" wp14:anchorId="6B3FBF82" wp14:editId="07A2C45C">
                <wp:simplePos x="0" y="0"/>
                <wp:positionH relativeFrom="margin">
                  <wp:posOffset>-43815</wp:posOffset>
                </wp:positionH>
                <wp:positionV relativeFrom="margin">
                  <wp:posOffset>3640455</wp:posOffset>
                </wp:positionV>
                <wp:extent cx="9353550" cy="27527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0" cy="2752725"/>
                        </a:xfrm>
                        <a:prstGeom prst="rect">
                          <a:avLst/>
                        </a:prstGeom>
                        <a:solidFill>
                          <a:srgbClr val="1C3F94">
                            <a:alpha val="14000"/>
                          </a:srgbClr>
                        </a:solidFill>
                        <a:ln w="9525">
                          <a:solidFill>
                            <a:srgbClr val="1C3F94"/>
                          </a:solidFill>
                          <a:miter lim="800000"/>
                          <a:headEnd/>
                          <a:tailEnd/>
                        </a:ln>
                      </wps:spPr>
                      <wps:txbx>
                        <w:txbxContent>
                          <w:p w:rsidR="00B14F4C" w:rsidRPr="00654D5C" w:rsidRDefault="00B14F4C" w:rsidP="00B14F4C">
                            <w:pPr>
                              <w:spacing w:after="0" w:line="240" w:lineRule="auto"/>
                              <w:rPr>
                                <w:rFonts w:asciiTheme="minorHAnsi" w:hAnsiTheme="minorHAnsi"/>
                                <w:b/>
                                <w:sz w:val="22"/>
                                <w:u w:val="single"/>
                              </w:rPr>
                            </w:pPr>
                            <w:r w:rsidRPr="00654D5C">
                              <w:rPr>
                                <w:rFonts w:asciiTheme="minorHAnsi" w:hAnsiTheme="minorHAnsi"/>
                                <w:b/>
                                <w:sz w:val="22"/>
                                <w:u w:val="single"/>
                              </w:rPr>
                              <w:t xml:space="preserve">You should use the premium funding to: </w:t>
                            </w:r>
                          </w:p>
                          <w:p w:rsidR="00B14F4C" w:rsidRPr="00EA2CD4" w:rsidRDefault="00B14F4C" w:rsidP="00B14F4C">
                            <w:pPr>
                              <w:spacing w:after="0" w:line="240" w:lineRule="auto"/>
                              <w:rPr>
                                <w:rFonts w:asciiTheme="minorHAnsi" w:hAnsiTheme="minorHAnsi"/>
                                <w:sz w:val="22"/>
                              </w:rPr>
                            </w:pPr>
                            <w:r w:rsidRPr="00EA2CD4">
                              <w:rPr>
                                <w:rFonts w:asciiTheme="minorHAnsi" w:hAnsiTheme="minorHAnsi"/>
                                <w:sz w:val="22"/>
                              </w:rPr>
                              <w:t>•</w:t>
                            </w:r>
                            <w:r w:rsidRPr="00EA2CD4">
                              <w:rPr>
                                <w:rFonts w:asciiTheme="minorHAnsi" w:hAnsiTheme="minorHAnsi"/>
                                <w:sz w:val="22"/>
                              </w:rPr>
                              <w:tab/>
                              <w:t>develop or add to the PE and sport activities that your school already offers</w:t>
                            </w:r>
                          </w:p>
                          <w:p w:rsidR="00B14F4C" w:rsidRPr="00EA2CD4" w:rsidRDefault="00B14F4C" w:rsidP="00B14F4C">
                            <w:pPr>
                              <w:spacing w:after="0" w:line="240" w:lineRule="auto"/>
                              <w:rPr>
                                <w:rFonts w:asciiTheme="minorHAnsi" w:hAnsiTheme="minorHAnsi"/>
                                <w:sz w:val="22"/>
                              </w:rPr>
                            </w:pPr>
                            <w:r w:rsidRPr="00EA2CD4">
                              <w:rPr>
                                <w:rFonts w:asciiTheme="minorHAnsi" w:hAnsiTheme="minorHAnsi"/>
                                <w:sz w:val="22"/>
                              </w:rPr>
                              <w:t>•</w:t>
                            </w:r>
                            <w:r w:rsidRPr="00EA2CD4">
                              <w:rPr>
                                <w:rFonts w:asciiTheme="minorHAnsi" w:hAnsiTheme="minorHAnsi"/>
                                <w:sz w:val="22"/>
                              </w:rPr>
                              <w:tab/>
                              <w:t xml:space="preserve">make improvements now that will benefit pupils joining the school in future years </w:t>
                            </w:r>
                          </w:p>
                          <w:p w:rsidR="00B14F4C" w:rsidRPr="00EA2CD4" w:rsidRDefault="00B14F4C" w:rsidP="00B14F4C">
                            <w:pPr>
                              <w:spacing w:after="0" w:line="240" w:lineRule="auto"/>
                              <w:rPr>
                                <w:rFonts w:asciiTheme="minorHAnsi" w:hAnsiTheme="minorHAnsi"/>
                                <w:sz w:val="22"/>
                              </w:rPr>
                            </w:pPr>
                            <w:r w:rsidRPr="00EA2CD4">
                              <w:rPr>
                                <w:rFonts w:asciiTheme="minorHAnsi" w:hAnsiTheme="minorHAnsi"/>
                                <w:sz w:val="22"/>
                              </w:rPr>
                              <w:t xml:space="preserve">For example, you can use your funding to: </w:t>
                            </w:r>
                          </w:p>
                          <w:p w:rsidR="00B14F4C" w:rsidRPr="00EA2CD4" w:rsidRDefault="00B14F4C" w:rsidP="00B14F4C">
                            <w:pPr>
                              <w:pStyle w:val="ListParagraph"/>
                              <w:numPr>
                                <w:ilvl w:val="0"/>
                                <w:numId w:val="2"/>
                              </w:numPr>
                              <w:tabs>
                                <w:tab w:val="left" w:pos="709"/>
                              </w:tabs>
                              <w:rPr>
                                <w:rFonts w:asciiTheme="minorHAnsi" w:hAnsiTheme="minorHAnsi"/>
                                <w:sz w:val="22"/>
                              </w:rPr>
                            </w:pPr>
                            <w:r w:rsidRPr="00EA2CD4">
                              <w:rPr>
                                <w:rFonts w:asciiTheme="minorHAnsi" w:hAnsiTheme="minorHAnsi"/>
                                <w:sz w:val="22"/>
                              </w:rPr>
                              <w:t xml:space="preserve">hire qualified sports coaches to work </w:t>
                            </w:r>
                            <w:r w:rsidRPr="00026BC9">
                              <w:rPr>
                                <w:rFonts w:asciiTheme="minorHAnsi" w:hAnsiTheme="minorHAnsi"/>
                                <w:b/>
                                <w:sz w:val="22"/>
                                <w:u w:val="single"/>
                              </w:rPr>
                              <w:t>with</w:t>
                            </w:r>
                            <w:r w:rsidRPr="00EA2CD4">
                              <w:rPr>
                                <w:rFonts w:asciiTheme="minorHAnsi" w:hAnsiTheme="minorHAnsi"/>
                                <w:sz w:val="22"/>
                              </w:rPr>
                              <w:t xml:space="preserve"> teachers</w:t>
                            </w:r>
                          </w:p>
                          <w:p w:rsidR="00B14F4C" w:rsidRPr="00EA2CD4" w:rsidRDefault="00B14F4C" w:rsidP="00B14F4C">
                            <w:pPr>
                              <w:pStyle w:val="ListParagraph"/>
                              <w:numPr>
                                <w:ilvl w:val="0"/>
                                <w:numId w:val="2"/>
                              </w:numPr>
                              <w:tabs>
                                <w:tab w:val="left" w:pos="709"/>
                              </w:tabs>
                              <w:rPr>
                                <w:rFonts w:asciiTheme="minorHAnsi" w:hAnsiTheme="minorHAnsi"/>
                                <w:sz w:val="22"/>
                              </w:rPr>
                            </w:pPr>
                            <w:r w:rsidRPr="00EA2CD4">
                              <w:rPr>
                                <w:rFonts w:asciiTheme="minorHAnsi" w:hAnsiTheme="minorHAnsi"/>
                                <w:sz w:val="22"/>
                              </w:rPr>
                              <w:t>provide existing staff with training or resources to help them teach PE and sport more effectively</w:t>
                            </w:r>
                          </w:p>
                          <w:p w:rsidR="00B14F4C" w:rsidRPr="00EA2CD4" w:rsidRDefault="00B14F4C" w:rsidP="00B14F4C">
                            <w:pPr>
                              <w:pStyle w:val="ListParagraph"/>
                              <w:numPr>
                                <w:ilvl w:val="0"/>
                                <w:numId w:val="2"/>
                              </w:numPr>
                              <w:tabs>
                                <w:tab w:val="left" w:pos="709"/>
                              </w:tabs>
                              <w:rPr>
                                <w:rFonts w:asciiTheme="minorHAnsi" w:hAnsiTheme="minorHAnsi"/>
                                <w:sz w:val="22"/>
                              </w:rPr>
                            </w:pPr>
                            <w:r w:rsidRPr="00EA2CD4">
                              <w:rPr>
                                <w:rFonts w:asciiTheme="minorHAnsi" w:hAnsiTheme="minorHAnsi"/>
                                <w:sz w:val="22"/>
                              </w:rPr>
                              <w:t>introduce new sports or activities and encourage more pupils to take up sport</w:t>
                            </w:r>
                          </w:p>
                          <w:p w:rsidR="00B14F4C" w:rsidRPr="00EA2CD4" w:rsidRDefault="00B14F4C" w:rsidP="00B14F4C">
                            <w:pPr>
                              <w:pStyle w:val="ListParagraph"/>
                              <w:numPr>
                                <w:ilvl w:val="0"/>
                                <w:numId w:val="2"/>
                              </w:numPr>
                              <w:tabs>
                                <w:tab w:val="left" w:pos="709"/>
                              </w:tabs>
                              <w:rPr>
                                <w:rFonts w:asciiTheme="minorHAnsi" w:hAnsiTheme="minorHAnsi"/>
                                <w:sz w:val="22"/>
                              </w:rPr>
                            </w:pPr>
                            <w:r w:rsidRPr="00EA2CD4">
                              <w:rPr>
                                <w:rFonts w:asciiTheme="minorHAnsi" w:hAnsiTheme="minorHAnsi"/>
                                <w:sz w:val="22"/>
                              </w:rPr>
                              <w:t>support and involve the least active children by running or extending school sports clubs, holiday clubs and C4L clubs</w:t>
                            </w:r>
                          </w:p>
                          <w:p w:rsidR="00B14F4C" w:rsidRPr="00EA2CD4" w:rsidRDefault="00B14F4C" w:rsidP="00B14F4C">
                            <w:pPr>
                              <w:pStyle w:val="ListParagraph"/>
                              <w:numPr>
                                <w:ilvl w:val="0"/>
                                <w:numId w:val="2"/>
                              </w:numPr>
                              <w:tabs>
                                <w:tab w:val="left" w:pos="709"/>
                              </w:tabs>
                              <w:rPr>
                                <w:rFonts w:asciiTheme="minorHAnsi" w:hAnsiTheme="minorHAnsi"/>
                                <w:sz w:val="22"/>
                              </w:rPr>
                            </w:pPr>
                            <w:r w:rsidRPr="00EA2CD4">
                              <w:rPr>
                                <w:rFonts w:asciiTheme="minorHAnsi" w:hAnsiTheme="minorHAnsi"/>
                                <w:sz w:val="22"/>
                              </w:rPr>
                              <w:t>run sport competitions</w:t>
                            </w:r>
                          </w:p>
                          <w:p w:rsidR="00B14F4C" w:rsidRPr="00EA2CD4" w:rsidRDefault="00B14F4C" w:rsidP="00B14F4C">
                            <w:pPr>
                              <w:pStyle w:val="ListParagraph"/>
                              <w:numPr>
                                <w:ilvl w:val="0"/>
                                <w:numId w:val="2"/>
                              </w:numPr>
                              <w:tabs>
                                <w:tab w:val="left" w:pos="709"/>
                              </w:tabs>
                              <w:rPr>
                                <w:rFonts w:asciiTheme="minorHAnsi" w:hAnsiTheme="minorHAnsi"/>
                                <w:sz w:val="22"/>
                              </w:rPr>
                            </w:pPr>
                            <w:r w:rsidRPr="00EA2CD4">
                              <w:rPr>
                                <w:rFonts w:asciiTheme="minorHAnsi" w:hAnsiTheme="minorHAnsi"/>
                                <w:sz w:val="22"/>
                              </w:rPr>
                              <w:t>increase pupils’ participation in the School Games</w:t>
                            </w:r>
                          </w:p>
                          <w:p w:rsidR="00B14F4C" w:rsidRPr="00EA2CD4" w:rsidRDefault="00B14F4C" w:rsidP="00B14F4C">
                            <w:pPr>
                              <w:pStyle w:val="ListParagraph"/>
                              <w:numPr>
                                <w:ilvl w:val="0"/>
                                <w:numId w:val="2"/>
                              </w:numPr>
                              <w:tabs>
                                <w:tab w:val="left" w:pos="709"/>
                              </w:tabs>
                              <w:rPr>
                                <w:rFonts w:asciiTheme="minorHAnsi" w:hAnsiTheme="minorHAnsi"/>
                                <w:sz w:val="22"/>
                              </w:rPr>
                            </w:pPr>
                            <w:r w:rsidRPr="00EA2CD4">
                              <w:rPr>
                                <w:rFonts w:asciiTheme="minorHAnsi" w:hAnsiTheme="minorHAnsi"/>
                                <w:sz w:val="22"/>
                              </w:rPr>
                              <w:t xml:space="preserve">run sports activities with other schools </w:t>
                            </w:r>
                          </w:p>
                          <w:p w:rsidR="00B14F4C" w:rsidRPr="00EA2CD4" w:rsidRDefault="00B14F4C" w:rsidP="00B14F4C">
                            <w:pPr>
                              <w:spacing w:after="0" w:line="240" w:lineRule="auto"/>
                              <w:rPr>
                                <w:rFonts w:asciiTheme="minorHAnsi" w:hAnsiTheme="minorHAnsi"/>
                                <w:sz w:val="22"/>
                              </w:rPr>
                            </w:pPr>
                          </w:p>
                          <w:p w:rsidR="00B14F4C" w:rsidRPr="00654D5C" w:rsidRDefault="00B14F4C" w:rsidP="00B14F4C">
                            <w:pPr>
                              <w:spacing w:after="0" w:line="240" w:lineRule="auto"/>
                              <w:rPr>
                                <w:rFonts w:asciiTheme="minorHAnsi" w:hAnsiTheme="minorHAnsi"/>
                                <w:b/>
                                <w:sz w:val="22"/>
                                <w:u w:val="single"/>
                              </w:rPr>
                            </w:pPr>
                            <w:r w:rsidRPr="00654D5C">
                              <w:rPr>
                                <w:rFonts w:asciiTheme="minorHAnsi" w:hAnsiTheme="minorHAnsi"/>
                                <w:b/>
                                <w:sz w:val="22"/>
                                <w:u w:val="single"/>
                              </w:rPr>
                              <w:t xml:space="preserve">You should not use your premium funding to: </w:t>
                            </w:r>
                          </w:p>
                          <w:p w:rsidR="00B14F4C" w:rsidRPr="00EA2CD4" w:rsidRDefault="00B14F4C" w:rsidP="00B14F4C">
                            <w:pPr>
                              <w:spacing w:after="0" w:line="240" w:lineRule="auto"/>
                              <w:rPr>
                                <w:rFonts w:asciiTheme="minorHAnsi" w:hAnsiTheme="minorHAnsi"/>
                                <w:sz w:val="22"/>
                              </w:rPr>
                            </w:pPr>
                            <w:r w:rsidRPr="00EA2CD4">
                              <w:rPr>
                                <w:rFonts w:asciiTheme="minorHAnsi" w:hAnsiTheme="minorHAnsi"/>
                                <w:sz w:val="22"/>
                              </w:rPr>
                              <w:t>•</w:t>
                            </w:r>
                            <w:r w:rsidRPr="00EA2CD4">
                              <w:rPr>
                                <w:rFonts w:asciiTheme="minorHAnsi" w:hAnsiTheme="minorHAnsi"/>
                                <w:sz w:val="22"/>
                              </w:rPr>
                              <w:tab/>
                              <w:t>employ coaches or specialist teachers to cover PPA arrangements - these should come out of your core staffing budgets</w:t>
                            </w:r>
                          </w:p>
                          <w:p w:rsidR="00B14F4C" w:rsidRPr="004E2DDB" w:rsidRDefault="00B14F4C" w:rsidP="00B14F4C">
                            <w:pPr>
                              <w:spacing w:after="0" w:line="240" w:lineRule="auto"/>
                              <w:rPr>
                                <w:rFonts w:asciiTheme="minorHAnsi" w:hAnsiTheme="minorHAnsi"/>
                                <w:sz w:val="22"/>
                              </w:rPr>
                            </w:pPr>
                            <w:r w:rsidRPr="00EA2CD4">
                              <w:rPr>
                                <w:rFonts w:asciiTheme="minorHAnsi" w:hAnsiTheme="minorHAnsi"/>
                                <w:sz w:val="22"/>
                              </w:rPr>
                              <w:t>•</w:t>
                            </w:r>
                            <w:r w:rsidRPr="00EA2CD4">
                              <w:rPr>
                                <w:rFonts w:asciiTheme="minorHAnsi" w:hAnsiTheme="minorHAnsi"/>
                                <w:sz w:val="22"/>
                              </w:rPr>
                              <w:tab/>
                              <w:t>te</w:t>
                            </w:r>
                            <w:r>
                              <w:rPr>
                                <w:rFonts w:asciiTheme="minorHAnsi" w:hAnsiTheme="minorHAnsi"/>
                                <w:sz w:val="22"/>
                              </w:rPr>
                              <w:t>ach the minimum requirements of</w:t>
                            </w:r>
                            <w:r w:rsidRPr="00EA2CD4">
                              <w:rPr>
                                <w:rFonts w:asciiTheme="minorHAnsi" w:hAnsiTheme="minorHAnsi"/>
                                <w:sz w:val="22"/>
                              </w:rPr>
                              <w:t xml:space="preserve"> the National Curriculum – including those specified for swimming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FBF82" id="_x0000_s1027" type="#_x0000_t202" style="position:absolute;left:0;text-align:left;margin-left:-3.45pt;margin-top:286.65pt;width:736.5pt;height:21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" fillcolor="#1c3f94" strokecolor="#1c3f94">
                <v:fill opacity="9252f"/>
                <v:textbox>
                  <w:txbxContent>
                    <w:p w:rsidR="00B14F4C" w:rsidRPr="00654D5C" w:rsidRDefault="00B14F4C" w:rsidP="00B14F4C">
                      <w:pPr>
                        <w:spacing w:after="0" w:line="240" w:lineRule="auto"/>
                        <w:rPr>
                          <w:rFonts w:asciiTheme="minorHAnsi" w:hAnsiTheme="minorHAnsi"/>
                          <w:b/>
                          <w:sz w:val="22"/>
                          <w:u w:val="single"/>
                        </w:rPr>
                      </w:pPr>
                      <w:r w:rsidRPr="00654D5C">
                        <w:rPr>
                          <w:rFonts w:asciiTheme="minorHAnsi" w:hAnsiTheme="minorHAnsi"/>
                          <w:b/>
                          <w:sz w:val="22"/>
                          <w:u w:val="single"/>
                        </w:rPr>
                        <w:t xml:space="preserve">You should use the premium funding to: </w:t>
                      </w:r>
                    </w:p>
                    <w:p w:rsidR="00B14F4C" w:rsidRPr="00EA2CD4" w:rsidRDefault="00B14F4C" w:rsidP="00B14F4C">
                      <w:pPr>
                        <w:spacing w:after="0" w:line="240" w:lineRule="auto"/>
                        <w:rPr>
                          <w:rFonts w:asciiTheme="minorHAnsi" w:hAnsiTheme="minorHAnsi"/>
                          <w:sz w:val="22"/>
                        </w:rPr>
                      </w:pPr>
                      <w:r w:rsidRPr="00EA2CD4">
                        <w:rPr>
                          <w:rFonts w:asciiTheme="minorHAnsi" w:hAnsiTheme="minorHAnsi"/>
                          <w:sz w:val="22"/>
                        </w:rPr>
                        <w:t>•</w:t>
                      </w:r>
                      <w:r w:rsidRPr="00EA2CD4">
                        <w:rPr>
                          <w:rFonts w:asciiTheme="minorHAnsi" w:hAnsiTheme="minorHAnsi"/>
                          <w:sz w:val="22"/>
                        </w:rPr>
                        <w:tab/>
                        <w:t>develop or add to the PE and sport activities that your school already offers</w:t>
                      </w:r>
                    </w:p>
                    <w:p w:rsidR="00B14F4C" w:rsidRPr="00EA2CD4" w:rsidRDefault="00B14F4C" w:rsidP="00B14F4C">
                      <w:pPr>
                        <w:spacing w:after="0" w:line="240" w:lineRule="auto"/>
                        <w:rPr>
                          <w:rFonts w:asciiTheme="minorHAnsi" w:hAnsiTheme="minorHAnsi"/>
                          <w:sz w:val="22"/>
                        </w:rPr>
                      </w:pPr>
                      <w:r w:rsidRPr="00EA2CD4">
                        <w:rPr>
                          <w:rFonts w:asciiTheme="minorHAnsi" w:hAnsiTheme="minorHAnsi"/>
                          <w:sz w:val="22"/>
                        </w:rPr>
                        <w:t>•</w:t>
                      </w:r>
                      <w:r w:rsidRPr="00EA2CD4">
                        <w:rPr>
                          <w:rFonts w:asciiTheme="minorHAnsi" w:hAnsiTheme="minorHAnsi"/>
                          <w:sz w:val="22"/>
                        </w:rPr>
                        <w:tab/>
                        <w:t xml:space="preserve">make improvements now that will benefit pupils joining the school in future years </w:t>
                      </w:r>
                    </w:p>
                    <w:p w:rsidR="00B14F4C" w:rsidRPr="00EA2CD4" w:rsidRDefault="00B14F4C" w:rsidP="00B14F4C">
                      <w:pPr>
                        <w:spacing w:after="0" w:line="240" w:lineRule="auto"/>
                        <w:rPr>
                          <w:rFonts w:asciiTheme="minorHAnsi" w:hAnsiTheme="minorHAnsi"/>
                          <w:sz w:val="22"/>
                        </w:rPr>
                      </w:pPr>
                      <w:r w:rsidRPr="00EA2CD4">
                        <w:rPr>
                          <w:rFonts w:asciiTheme="minorHAnsi" w:hAnsiTheme="minorHAnsi"/>
                          <w:sz w:val="22"/>
                        </w:rPr>
                        <w:t xml:space="preserve">For example, you can use your funding to: </w:t>
                      </w:r>
                    </w:p>
                    <w:p w:rsidR="00B14F4C" w:rsidRPr="00EA2CD4" w:rsidRDefault="00B14F4C" w:rsidP="00B14F4C">
                      <w:pPr>
                        <w:pStyle w:val="ListParagraph"/>
                        <w:numPr>
                          <w:ilvl w:val="0"/>
                          <w:numId w:val="2"/>
                        </w:numPr>
                        <w:tabs>
                          <w:tab w:val="left" w:pos="709"/>
                        </w:tabs>
                        <w:rPr>
                          <w:rFonts w:asciiTheme="minorHAnsi" w:hAnsiTheme="minorHAnsi"/>
                          <w:sz w:val="22"/>
                        </w:rPr>
                      </w:pPr>
                      <w:r w:rsidRPr="00EA2CD4">
                        <w:rPr>
                          <w:rFonts w:asciiTheme="minorHAnsi" w:hAnsiTheme="minorHAnsi"/>
                          <w:sz w:val="22"/>
                        </w:rPr>
                        <w:t xml:space="preserve">hire qualified sports coaches to work </w:t>
                      </w:r>
                      <w:r w:rsidRPr="00026BC9">
                        <w:rPr>
                          <w:rFonts w:asciiTheme="minorHAnsi" w:hAnsiTheme="minorHAnsi"/>
                          <w:b/>
                          <w:sz w:val="22"/>
                          <w:u w:val="single"/>
                        </w:rPr>
                        <w:t>with</w:t>
                      </w:r>
                      <w:r w:rsidRPr="00EA2CD4">
                        <w:rPr>
                          <w:rFonts w:asciiTheme="minorHAnsi" w:hAnsiTheme="minorHAnsi"/>
                          <w:sz w:val="22"/>
                        </w:rPr>
                        <w:t xml:space="preserve"> teachers</w:t>
                      </w:r>
                    </w:p>
                    <w:p w:rsidR="00B14F4C" w:rsidRPr="00EA2CD4" w:rsidRDefault="00B14F4C" w:rsidP="00B14F4C">
                      <w:pPr>
                        <w:pStyle w:val="ListParagraph"/>
                        <w:numPr>
                          <w:ilvl w:val="0"/>
                          <w:numId w:val="2"/>
                        </w:numPr>
                        <w:tabs>
                          <w:tab w:val="left" w:pos="709"/>
                        </w:tabs>
                        <w:rPr>
                          <w:rFonts w:asciiTheme="minorHAnsi" w:hAnsiTheme="minorHAnsi"/>
                          <w:sz w:val="22"/>
                        </w:rPr>
                      </w:pPr>
                      <w:r w:rsidRPr="00EA2CD4">
                        <w:rPr>
                          <w:rFonts w:asciiTheme="minorHAnsi" w:hAnsiTheme="minorHAnsi"/>
                          <w:sz w:val="22"/>
                        </w:rPr>
                        <w:t>provide existing staff with training or resources to help them teach PE and sport more effectively</w:t>
                      </w:r>
                    </w:p>
                    <w:p w:rsidR="00B14F4C" w:rsidRPr="00EA2CD4" w:rsidRDefault="00B14F4C" w:rsidP="00B14F4C">
                      <w:pPr>
                        <w:pStyle w:val="ListParagraph"/>
                        <w:numPr>
                          <w:ilvl w:val="0"/>
                          <w:numId w:val="2"/>
                        </w:numPr>
                        <w:tabs>
                          <w:tab w:val="left" w:pos="709"/>
                        </w:tabs>
                        <w:rPr>
                          <w:rFonts w:asciiTheme="minorHAnsi" w:hAnsiTheme="minorHAnsi"/>
                          <w:sz w:val="22"/>
                        </w:rPr>
                      </w:pPr>
                      <w:r w:rsidRPr="00EA2CD4">
                        <w:rPr>
                          <w:rFonts w:asciiTheme="minorHAnsi" w:hAnsiTheme="minorHAnsi"/>
                          <w:sz w:val="22"/>
                        </w:rPr>
                        <w:t>introduce new sports or activities and encourage more pupils to take up sport</w:t>
                      </w:r>
                    </w:p>
                    <w:p w:rsidR="00B14F4C" w:rsidRPr="00EA2CD4" w:rsidRDefault="00B14F4C" w:rsidP="00B14F4C">
                      <w:pPr>
                        <w:pStyle w:val="ListParagraph"/>
                        <w:numPr>
                          <w:ilvl w:val="0"/>
                          <w:numId w:val="2"/>
                        </w:numPr>
                        <w:tabs>
                          <w:tab w:val="left" w:pos="709"/>
                        </w:tabs>
                        <w:rPr>
                          <w:rFonts w:asciiTheme="minorHAnsi" w:hAnsiTheme="minorHAnsi"/>
                          <w:sz w:val="22"/>
                        </w:rPr>
                      </w:pPr>
                      <w:r w:rsidRPr="00EA2CD4">
                        <w:rPr>
                          <w:rFonts w:asciiTheme="minorHAnsi" w:hAnsiTheme="minorHAnsi"/>
                          <w:sz w:val="22"/>
                        </w:rPr>
                        <w:t>support and involve the least active children by running or extending school sports clubs, holiday clubs and C4L clubs</w:t>
                      </w:r>
                    </w:p>
                    <w:p w:rsidR="00B14F4C" w:rsidRPr="00EA2CD4" w:rsidRDefault="00B14F4C" w:rsidP="00B14F4C">
                      <w:pPr>
                        <w:pStyle w:val="ListParagraph"/>
                        <w:numPr>
                          <w:ilvl w:val="0"/>
                          <w:numId w:val="2"/>
                        </w:numPr>
                        <w:tabs>
                          <w:tab w:val="left" w:pos="709"/>
                        </w:tabs>
                        <w:rPr>
                          <w:rFonts w:asciiTheme="minorHAnsi" w:hAnsiTheme="minorHAnsi"/>
                          <w:sz w:val="22"/>
                        </w:rPr>
                      </w:pPr>
                      <w:r w:rsidRPr="00EA2CD4">
                        <w:rPr>
                          <w:rFonts w:asciiTheme="minorHAnsi" w:hAnsiTheme="minorHAnsi"/>
                          <w:sz w:val="22"/>
                        </w:rPr>
                        <w:t>run sport competitions</w:t>
                      </w:r>
                    </w:p>
                    <w:p w:rsidR="00B14F4C" w:rsidRPr="00EA2CD4" w:rsidRDefault="00B14F4C" w:rsidP="00B14F4C">
                      <w:pPr>
                        <w:pStyle w:val="ListParagraph"/>
                        <w:numPr>
                          <w:ilvl w:val="0"/>
                          <w:numId w:val="2"/>
                        </w:numPr>
                        <w:tabs>
                          <w:tab w:val="left" w:pos="709"/>
                        </w:tabs>
                        <w:rPr>
                          <w:rFonts w:asciiTheme="minorHAnsi" w:hAnsiTheme="minorHAnsi"/>
                          <w:sz w:val="22"/>
                        </w:rPr>
                      </w:pPr>
                      <w:r w:rsidRPr="00EA2CD4">
                        <w:rPr>
                          <w:rFonts w:asciiTheme="minorHAnsi" w:hAnsiTheme="minorHAnsi"/>
                          <w:sz w:val="22"/>
                        </w:rPr>
                        <w:t>increase pupils’ participation in the School Games</w:t>
                      </w:r>
                    </w:p>
                    <w:p w:rsidR="00B14F4C" w:rsidRPr="00EA2CD4" w:rsidRDefault="00B14F4C" w:rsidP="00B14F4C">
                      <w:pPr>
                        <w:pStyle w:val="ListParagraph"/>
                        <w:numPr>
                          <w:ilvl w:val="0"/>
                          <w:numId w:val="2"/>
                        </w:numPr>
                        <w:tabs>
                          <w:tab w:val="left" w:pos="709"/>
                        </w:tabs>
                        <w:rPr>
                          <w:rFonts w:asciiTheme="minorHAnsi" w:hAnsiTheme="minorHAnsi"/>
                          <w:sz w:val="22"/>
                        </w:rPr>
                      </w:pPr>
                      <w:r w:rsidRPr="00EA2CD4">
                        <w:rPr>
                          <w:rFonts w:asciiTheme="minorHAnsi" w:hAnsiTheme="minorHAnsi"/>
                          <w:sz w:val="22"/>
                        </w:rPr>
                        <w:t xml:space="preserve">run sports activities with other schools </w:t>
                      </w:r>
                    </w:p>
                    <w:p w:rsidR="00B14F4C" w:rsidRPr="00EA2CD4" w:rsidRDefault="00B14F4C" w:rsidP="00B14F4C">
                      <w:pPr>
                        <w:spacing w:after="0" w:line="240" w:lineRule="auto"/>
                        <w:rPr>
                          <w:rFonts w:asciiTheme="minorHAnsi" w:hAnsiTheme="minorHAnsi"/>
                          <w:sz w:val="22"/>
                        </w:rPr>
                      </w:pPr>
                    </w:p>
                    <w:p w:rsidR="00B14F4C" w:rsidRPr="00654D5C" w:rsidRDefault="00B14F4C" w:rsidP="00B14F4C">
                      <w:pPr>
                        <w:spacing w:after="0" w:line="240" w:lineRule="auto"/>
                        <w:rPr>
                          <w:rFonts w:asciiTheme="minorHAnsi" w:hAnsiTheme="minorHAnsi"/>
                          <w:b/>
                          <w:sz w:val="22"/>
                          <w:u w:val="single"/>
                        </w:rPr>
                      </w:pPr>
                      <w:r w:rsidRPr="00654D5C">
                        <w:rPr>
                          <w:rFonts w:asciiTheme="minorHAnsi" w:hAnsiTheme="minorHAnsi"/>
                          <w:b/>
                          <w:sz w:val="22"/>
                          <w:u w:val="single"/>
                        </w:rPr>
                        <w:t xml:space="preserve">You should not use your premium funding to: </w:t>
                      </w:r>
                    </w:p>
                    <w:p w:rsidR="00B14F4C" w:rsidRPr="00EA2CD4" w:rsidRDefault="00B14F4C" w:rsidP="00B14F4C">
                      <w:pPr>
                        <w:spacing w:after="0" w:line="240" w:lineRule="auto"/>
                        <w:rPr>
                          <w:rFonts w:asciiTheme="minorHAnsi" w:hAnsiTheme="minorHAnsi"/>
                          <w:sz w:val="22"/>
                        </w:rPr>
                      </w:pPr>
                      <w:r w:rsidRPr="00EA2CD4">
                        <w:rPr>
                          <w:rFonts w:asciiTheme="minorHAnsi" w:hAnsiTheme="minorHAnsi"/>
                          <w:sz w:val="22"/>
                        </w:rPr>
                        <w:t>•</w:t>
                      </w:r>
                      <w:r w:rsidRPr="00EA2CD4">
                        <w:rPr>
                          <w:rFonts w:asciiTheme="minorHAnsi" w:hAnsiTheme="minorHAnsi"/>
                          <w:sz w:val="22"/>
                        </w:rPr>
                        <w:tab/>
                        <w:t>employ coaches or specialist teachers to cover PPA arrangements - these should come out of your core staffing budgets</w:t>
                      </w:r>
                    </w:p>
                    <w:p w:rsidR="00B14F4C" w:rsidRPr="004E2DDB" w:rsidRDefault="00B14F4C" w:rsidP="00B14F4C">
                      <w:pPr>
                        <w:spacing w:after="0" w:line="240" w:lineRule="auto"/>
                        <w:rPr>
                          <w:rFonts w:asciiTheme="minorHAnsi" w:hAnsiTheme="minorHAnsi"/>
                          <w:sz w:val="22"/>
                        </w:rPr>
                      </w:pPr>
                      <w:r w:rsidRPr="00EA2CD4">
                        <w:rPr>
                          <w:rFonts w:asciiTheme="minorHAnsi" w:hAnsiTheme="minorHAnsi"/>
                          <w:sz w:val="22"/>
                        </w:rPr>
                        <w:t>•</w:t>
                      </w:r>
                      <w:r w:rsidRPr="00EA2CD4">
                        <w:rPr>
                          <w:rFonts w:asciiTheme="minorHAnsi" w:hAnsiTheme="minorHAnsi"/>
                          <w:sz w:val="22"/>
                        </w:rPr>
                        <w:tab/>
                        <w:t>te</w:t>
                      </w:r>
                      <w:r>
                        <w:rPr>
                          <w:rFonts w:asciiTheme="minorHAnsi" w:hAnsiTheme="minorHAnsi"/>
                          <w:sz w:val="22"/>
                        </w:rPr>
                        <w:t>ach the minimum requirements of</w:t>
                      </w:r>
                      <w:r w:rsidRPr="00EA2CD4">
                        <w:rPr>
                          <w:rFonts w:asciiTheme="minorHAnsi" w:hAnsiTheme="minorHAnsi"/>
                          <w:sz w:val="22"/>
                        </w:rPr>
                        <w:t xml:space="preserve"> the National Curriculum – including those specified for swimming</w:t>
                      </w:r>
                    </w:p>
                  </w:txbxContent>
                </v:textbox>
                <w10:wrap anchorx="margin" anchory="margin"/>
              </v:shape>
            </w:pict>
          </mc:Fallback>
        </mc:AlternateContent>
      </w:r>
    </w:p>
    <w:p w:rsidR="00B14F4C" w:rsidRPr="006731A2" w:rsidRDefault="00B14F4C" w:rsidP="00B14F4C">
      <w:pPr>
        <w:spacing w:after="0"/>
        <w:ind w:right="3"/>
        <w:rPr>
          <w:rFonts w:asciiTheme="minorHAnsi" w:hAnsiTheme="minorHAnsi"/>
          <w:sz w:val="22"/>
          <w:u w:val="single"/>
        </w:rPr>
      </w:pPr>
    </w:p>
    <w:p w:rsidR="00B14F4C" w:rsidRPr="006731A2" w:rsidRDefault="00B14F4C" w:rsidP="00B14F4C">
      <w:pPr>
        <w:spacing w:after="0"/>
        <w:ind w:right="3"/>
        <w:rPr>
          <w:rFonts w:asciiTheme="minorHAnsi" w:hAnsiTheme="minorHAnsi"/>
          <w:sz w:val="22"/>
          <w:u w:val="single"/>
        </w:rPr>
      </w:pPr>
    </w:p>
    <w:p w:rsidR="00B14F4C" w:rsidRPr="006731A2" w:rsidRDefault="00B14F4C" w:rsidP="00B14F4C">
      <w:pPr>
        <w:spacing w:after="0"/>
        <w:ind w:right="3"/>
        <w:rPr>
          <w:rFonts w:asciiTheme="minorHAnsi" w:hAnsiTheme="minorHAnsi"/>
          <w:sz w:val="22"/>
        </w:rPr>
      </w:pPr>
    </w:p>
    <w:p w:rsidR="00B14F4C" w:rsidRPr="006731A2" w:rsidRDefault="00B14F4C" w:rsidP="00B14F4C">
      <w:pPr>
        <w:spacing w:after="0" w:line="240" w:lineRule="auto"/>
        <w:ind w:left="21" w:right="3"/>
        <w:rPr>
          <w:rFonts w:asciiTheme="minorHAnsi" w:hAnsiTheme="minorHAnsi"/>
          <w:sz w:val="22"/>
          <w:u w:val="single"/>
        </w:rPr>
      </w:pPr>
    </w:p>
    <w:p w:rsidR="00B14F4C" w:rsidRPr="006731A2" w:rsidRDefault="00B14F4C" w:rsidP="00B14F4C">
      <w:pPr>
        <w:spacing w:after="0" w:line="240" w:lineRule="auto"/>
        <w:ind w:left="21" w:right="3"/>
        <w:rPr>
          <w:rFonts w:asciiTheme="minorHAnsi" w:hAnsiTheme="minorHAnsi"/>
          <w:sz w:val="22"/>
          <w:u w:val="single"/>
        </w:rPr>
      </w:pPr>
    </w:p>
    <w:p w:rsidR="00B14F4C" w:rsidRPr="006731A2" w:rsidRDefault="00B14F4C" w:rsidP="00B14F4C">
      <w:pPr>
        <w:spacing w:after="0" w:line="240" w:lineRule="auto"/>
        <w:ind w:left="21" w:right="3"/>
        <w:rPr>
          <w:rFonts w:asciiTheme="minorHAnsi" w:hAnsiTheme="minorHAnsi"/>
          <w:sz w:val="22"/>
          <w:u w:val="single"/>
        </w:rPr>
      </w:pPr>
    </w:p>
    <w:p w:rsidR="00B14F4C" w:rsidRPr="006731A2" w:rsidRDefault="00B14F4C" w:rsidP="00B14F4C">
      <w:pPr>
        <w:spacing w:after="0" w:line="240" w:lineRule="auto"/>
        <w:ind w:left="21" w:right="3"/>
        <w:rPr>
          <w:rFonts w:asciiTheme="minorHAnsi" w:hAnsiTheme="minorHAnsi"/>
          <w:sz w:val="22"/>
          <w:u w:val="single"/>
        </w:rPr>
      </w:pPr>
    </w:p>
    <w:p w:rsidR="00B14F4C" w:rsidRPr="006731A2" w:rsidRDefault="00B14F4C" w:rsidP="00B14F4C">
      <w:pPr>
        <w:spacing w:after="0" w:line="240" w:lineRule="auto"/>
        <w:ind w:left="21" w:right="3"/>
        <w:rPr>
          <w:rFonts w:asciiTheme="minorHAnsi" w:hAnsiTheme="minorHAnsi"/>
          <w:sz w:val="22"/>
          <w:u w:val="single"/>
        </w:rPr>
      </w:pPr>
    </w:p>
    <w:p w:rsidR="00B14F4C" w:rsidRPr="006731A2" w:rsidRDefault="00B14F4C" w:rsidP="00B14F4C">
      <w:pPr>
        <w:spacing w:after="0" w:line="240" w:lineRule="auto"/>
        <w:ind w:left="21" w:right="3"/>
        <w:rPr>
          <w:rFonts w:asciiTheme="minorHAnsi" w:hAnsiTheme="minorHAnsi"/>
          <w:sz w:val="22"/>
          <w:u w:val="single"/>
        </w:rPr>
      </w:pPr>
    </w:p>
    <w:p w:rsidR="00B14F4C" w:rsidRPr="006731A2" w:rsidRDefault="00B14F4C" w:rsidP="00B14F4C">
      <w:pPr>
        <w:spacing w:after="0" w:line="240" w:lineRule="auto"/>
        <w:ind w:left="21" w:right="3"/>
        <w:rPr>
          <w:rFonts w:asciiTheme="minorHAnsi" w:hAnsiTheme="minorHAnsi"/>
          <w:sz w:val="22"/>
          <w:u w:val="single"/>
        </w:rPr>
      </w:pPr>
    </w:p>
    <w:p w:rsidR="00B14F4C" w:rsidRPr="006731A2" w:rsidRDefault="00B14F4C" w:rsidP="00B14F4C">
      <w:pPr>
        <w:spacing w:after="0" w:line="240" w:lineRule="auto"/>
        <w:ind w:left="21" w:right="3"/>
        <w:rPr>
          <w:rFonts w:asciiTheme="minorHAnsi" w:hAnsiTheme="minorHAnsi"/>
          <w:sz w:val="22"/>
          <w:u w:val="single"/>
        </w:rPr>
      </w:pPr>
    </w:p>
    <w:p w:rsidR="00B14F4C" w:rsidRPr="006731A2" w:rsidRDefault="00B14F4C" w:rsidP="00B14F4C">
      <w:pPr>
        <w:spacing w:after="0" w:line="240" w:lineRule="auto"/>
        <w:ind w:left="21" w:right="3"/>
        <w:rPr>
          <w:rFonts w:asciiTheme="minorHAnsi" w:hAnsiTheme="minorHAnsi"/>
          <w:sz w:val="22"/>
          <w:u w:val="single"/>
        </w:rPr>
      </w:pPr>
    </w:p>
    <w:p w:rsidR="00B14F4C" w:rsidRDefault="00B14F4C" w:rsidP="00B14F4C">
      <w:pPr>
        <w:spacing w:after="0" w:line="259" w:lineRule="auto"/>
        <w:ind w:left="0" w:firstLine="0"/>
        <w:rPr>
          <w:rFonts w:asciiTheme="minorHAnsi" w:hAnsiTheme="minorHAnsi"/>
          <w:color w:val="auto"/>
          <w:sz w:val="22"/>
        </w:rPr>
      </w:pPr>
    </w:p>
    <w:p w:rsidR="00B14F4C" w:rsidRDefault="00B14F4C" w:rsidP="00B14F4C">
      <w:pPr>
        <w:spacing w:after="0" w:line="259" w:lineRule="auto"/>
        <w:ind w:left="0" w:firstLine="0"/>
        <w:jc w:val="left"/>
        <w:rPr>
          <w:rFonts w:asciiTheme="minorHAnsi" w:hAnsiTheme="minorHAnsi"/>
          <w:b/>
          <w:sz w:val="28"/>
          <w:szCs w:val="28"/>
        </w:rPr>
      </w:pPr>
      <w:r w:rsidRPr="00BE4B87">
        <w:rPr>
          <w:rFonts w:asciiTheme="minorHAnsi" w:hAnsiTheme="minorHAnsi"/>
          <w:b/>
          <w:sz w:val="28"/>
          <w:szCs w:val="28"/>
        </w:rPr>
        <w:t xml:space="preserve"> </w:t>
      </w:r>
      <w:r>
        <w:rPr>
          <w:rFonts w:asciiTheme="minorHAnsi" w:hAnsiTheme="minorHAnsi"/>
          <w:b/>
          <w:sz w:val="28"/>
          <w:szCs w:val="28"/>
        </w:rPr>
        <w:t xml:space="preserve">                                            </w:t>
      </w:r>
    </w:p>
    <w:p w:rsidR="00B14F4C" w:rsidRDefault="00B14F4C" w:rsidP="00B14F4C">
      <w:pPr>
        <w:spacing w:after="0" w:line="259" w:lineRule="auto"/>
        <w:ind w:left="0" w:firstLine="0"/>
        <w:jc w:val="left"/>
        <w:rPr>
          <w:rFonts w:asciiTheme="minorHAnsi" w:hAnsiTheme="minorHAnsi"/>
          <w:b/>
          <w:sz w:val="28"/>
          <w:szCs w:val="28"/>
        </w:rPr>
      </w:pPr>
    </w:p>
    <w:p w:rsidR="00B14F4C" w:rsidRDefault="00B14F4C" w:rsidP="00B14F4C">
      <w:pPr>
        <w:spacing w:after="0" w:line="259" w:lineRule="auto"/>
        <w:ind w:left="0" w:firstLine="0"/>
        <w:jc w:val="left"/>
        <w:rPr>
          <w:rFonts w:asciiTheme="minorHAnsi" w:hAnsiTheme="minorHAnsi"/>
          <w:b/>
          <w:sz w:val="28"/>
          <w:szCs w:val="28"/>
        </w:rPr>
      </w:pPr>
    </w:p>
    <w:p w:rsidR="00B14F4C" w:rsidRDefault="00B14F4C" w:rsidP="00B14F4C">
      <w:pPr>
        <w:spacing w:after="0" w:line="259" w:lineRule="auto"/>
        <w:ind w:left="0" w:firstLine="0"/>
        <w:rPr>
          <w:rFonts w:asciiTheme="minorHAnsi" w:hAnsiTheme="minorHAnsi"/>
          <w:b/>
          <w:sz w:val="28"/>
          <w:szCs w:val="28"/>
        </w:rPr>
      </w:pPr>
      <w:r w:rsidRPr="00BE4B87">
        <w:rPr>
          <w:rFonts w:asciiTheme="minorHAnsi" w:hAnsiTheme="minorHAnsi"/>
          <w:b/>
          <w:noProof/>
          <w:sz w:val="28"/>
          <w:szCs w:val="28"/>
        </w:rPr>
        <w:lastRenderedPageBreak/>
        <w:drawing>
          <wp:anchor distT="0" distB="0" distL="114300" distR="114300" simplePos="0" relativeHeight="251667456" behindDoc="0" locked="0" layoutInCell="1" allowOverlap="1" wp14:anchorId="0A53A0B7" wp14:editId="45495529">
            <wp:simplePos x="0" y="0"/>
            <wp:positionH relativeFrom="column">
              <wp:posOffset>-405765</wp:posOffset>
            </wp:positionH>
            <wp:positionV relativeFrom="paragraph">
              <wp:posOffset>0</wp:posOffset>
            </wp:positionV>
            <wp:extent cx="725170" cy="506095"/>
            <wp:effectExtent l="0" t="0" r="0" b="825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5170" cy="50609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b/>
          <w:sz w:val="28"/>
          <w:szCs w:val="28"/>
        </w:rPr>
        <w:t xml:space="preserve">                                                        2019/20</w:t>
      </w:r>
      <w:r w:rsidRPr="00BE4B87">
        <w:rPr>
          <w:rFonts w:asciiTheme="minorHAnsi" w:hAnsiTheme="minorHAnsi"/>
          <w:b/>
          <w:sz w:val="28"/>
          <w:szCs w:val="28"/>
        </w:rPr>
        <w:t xml:space="preserve"> </w:t>
      </w:r>
      <w:r>
        <w:rPr>
          <w:rFonts w:asciiTheme="minorHAnsi" w:hAnsiTheme="minorHAnsi"/>
          <w:b/>
          <w:sz w:val="28"/>
          <w:szCs w:val="28"/>
        </w:rPr>
        <w:t>Sport Premium Improvement</w:t>
      </w:r>
      <w:r w:rsidRPr="00BE4B87">
        <w:rPr>
          <w:rFonts w:asciiTheme="minorHAnsi" w:hAnsiTheme="minorHAnsi"/>
          <w:b/>
          <w:sz w:val="28"/>
          <w:szCs w:val="28"/>
        </w:rPr>
        <w:t xml:space="preserve"> Plan</w:t>
      </w:r>
    </w:p>
    <w:p w:rsidR="00B14F4C" w:rsidRPr="00727329" w:rsidRDefault="00B14F4C" w:rsidP="00B14F4C">
      <w:pPr>
        <w:spacing w:after="0" w:line="259" w:lineRule="auto"/>
        <w:ind w:left="0" w:firstLine="0"/>
        <w:jc w:val="left"/>
        <w:rPr>
          <w:rFonts w:asciiTheme="minorHAnsi" w:hAnsiTheme="minorHAnsi"/>
          <w:b/>
          <w:sz w:val="16"/>
          <w:szCs w:val="16"/>
        </w:rPr>
      </w:pPr>
    </w:p>
    <w:p w:rsidR="00B14F4C" w:rsidRPr="005E1414" w:rsidRDefault="00B14F4C" w:rsidP="00B14F4C">
      <w:pPr>
        <w:tabs>
          <w:tab w:val="left" w:pos="6300"/>
        </w:tabs>
        <w:spacing w:line="240" w:lineRule="auto"/>
        <w:ind w:left="0" w:right="3" w:firstLine="0"/>
        <w:rPr>
          <w:rFonts w:asciiTheme="minorHAnsi" w:hAnsiTheme="minorHAnsi"/>
          <w:sz w:val="2"/>
          <w:szCs w:val="2"/>
        </w:rPr>
      </w:pPr>
    </w:p>
    <w:tbl>
      <w:tblPr>
        <w:tblStyle w:val="TableGrid0"/>
        <w:tblW w:w="16018" w:type="dxa"/>
        <w:tblInd w:w="-601" w:type="dxa"/>
        <w:tblLook w:val="04A0" w:firstRow="1" w:lastRow="0" w:firstColumn="1" w:lastColumn="0" w:noHBand="0" w:noVBand="1"/>
      </w:tblPr>
      <w:tblGrid>
        <w:gridCol w:w="5812"/>
        <w:gridCol w:w="5529"/>
        <w:gridCol w:w="2338"/>
        <w:gridCol w:w="2339"/>
      </w:tblGrid>
      <w:tr w:rsidR="00B14F4C" w:rsidTr="003842D2">
        <w:trPr>
          <w:trHeight w:val="435"/>
        </w:trPr>
        <w:tc>
          <w:tcPr>
            <w:tcW w:w="5812" w:type="dxa"/>
          </w:tcPr>
          <w:p w:rsidR="00B14F4C" w:rsidRPr="005D12EB" w:rsidRDefault="00B14F4C" w:rsidP="003842D2">
            <w:pPr>
              <w:tabs>
                <w:tab w:val="center" w:pos="1533"/>
                <w:tab w:val="left" w:pos="2175"/>
              </w:tabs>
              <w:spacing w:after="0" w:line="240" w:lineRule="auto"/>
              <w:ind w:left="1" w:firstLine="0"/>
              <w:jc w:val="left"/>
              <w:rPr>
                <w:rFonts w:asciiTheme="minorHAnsi" w:hAnsiTheme="minorHAnsi"/>
                <w:b/>
                <w:sz w:val="22"/>
              </w:rPr>
            </w:pPr>
            <w:r>
              <w:rPr>
                <w:rFonts w:asciiTheme="minorHAnsi" w:hAnsiTheme="minorHAnsi"/>
                <w:b/>
                <w:sz w:val="22"/>
              </w:rPr>
              <w:t>School: Reach Academy Feltham</w:t>
            </w:r>
          </w:p>
        </w:tc>
        <w:tc>
          <w:tcPr>
            <w:tcW w:w="5529" w:type="dxa"/>
          </w:tcPr>
          <w:p w:rsidR="00B14F4C" w:rsidRPr="005D12EB" w:rsidRDefault="00B14F4C" w:rsidP="003842D2">
            <w:pPr>
              <w:spacing w:after="0" w:line="240" w:lineRule="auto"/>
              <w:jc w:val="left"/>
              <w:rPr>
                <w:rFonts w:asciiTheme="minorHAnsi" w:hAnsiTheme="minorHAnsi"/>
                <w:b/>
                <w:sz w:val="22"/>
              </w:rPr>
            </w:pPr>
            <w:r w:rsidRPr="005D12EB">
              <w:rPr>
                <w:rFonts w:asciiTheme="minorHAnsi" w:hAnsiTheme="minorHAnsi"/>
                <w:b/>
                <w:sz w:val="22"/>
              </w:rPr>
              <w:t>No. Pupils KS1/KS2:</w:t>
            </w:r>
          </w:p>
        </w:tc>
        <w:tc>
          <w:tcPr>
            <w:tcW w:w="4677" w:type="dxa"/>
            <w:gridSpan w:val="2"/>
          </w:tcPr>
          <w:p w:rsidR="00B14F4C" w:rsidRPr="005D12EB" w:rsidRDefault="00B14F4C" w:rsidP="003842D2">
            <w:pPr>
              <w:spacing w:after="0" w:line="240" w:lineRule="auto"/>
              <w:ind w:left="1" w:firstLine="0"/>
              <w:jc w:val="center"/>
              <w:rPr>
                <w:rFonts w:asciiTheme="minorHAnsi" w:hAnsiTheme="minorHAnsi"/>
                <w:b/>
                <w:sz w:val="22"/>
              </w:rPr>
            </w:pPr>
            <w:r>
              <w:rPr>
                <w:rFonts w:asciiTheme="minorHAnsi" w:hAnsiTheme="minorHAnsi"/>
                <w:b/>
                <w:sz w:val="22"/>
              </w:rPr>
              <w:t>Sport Premium Funds</w:t>
            </w:r>
          </w:p>
        </w:tc>
      </w:tr>
      <w:tr w:rsidR="00B14F4C" w:rsidTr="003842D2">
        <w:trPr>
          <w:trHeight w:val="773"/>
        </w:trPr>
        <w:tc>
          <w:tcPr>
            <w:tcW w:w="11341" w:type="dxa"/>
            <w:gridSpan w:val="2"/>
            <w:vMerge w:val="restart"/>
            <w:shd w:val="clear" w:color="auto" w:fill="DEEAF6" w:themeFill="accent1" w:themeFillTint="33"/>
          </w:tcPr>
          <w:p w:rsidR="00B14F4C" w:rsidRDefault="00B14F4C" w:rsidP="003842D2">
            <w:pPr>
              <w:tabs>
                <w:tab w:val="left" w:pos="284"/>
              </w:tabs>
              <w:spacing w:after="0" w:line="240" w:lineRule="auto"/>
              <w:ind w:left="284" w:hanging="277"/>
              <w:jc w:val="left"/>
              <w:rPr>
                <w:rFonts w:asciiTheme="minorHAnsi" w:hAnsiTheme="minorHAnsi"/>
                <w:b/>
                <w:sz w:val="17"/>
                <w:szCs w:val="17"/>
                <w:u w:val="single"/>
              </w:rPr>
            </w:pPr>
          </w:p>
          <w:p w:rsidR="00B14F4C" w:rsidRPr="00A650A9" w:rsidRDefault="00B14F4C" w:rsidP="003842D2">
            <w:pPr>
              <w:tabs>
                <w:tab w:val="left" w:pos="284"/>
              </w:tabs>
              <w:spacing w:after="0" w:line="240" w:lineRule="auto"/>
              <w:ind w:left="284" w:hanging="277"/>
              <w:rPr>
                <w:rFonts w:asciiTheme="minorHAnsi" w:hAnsiTheme="minorHAnsi"/>
                <w:b/>
                <w:sz w:val="22"/>
                <w:u w:val="single"/>
              </w:rPr>
            </w:pPr>
            <w:r w:rsidRPr="00A650A9">
              <w:rPr>
                <w:rFonts w:asciiTheme="minorHAnsi" w:hAnsiTheme="minorHAnsi"/>
                <w:b/>
                <w:sz w:val="22"/>
                <w:u w:val="single"/>
              </w:rPr>
              <w:t>5 Key Indicators</w:t>
            </w:r>
          </w:p>
          <w:p w:rsidR="00B14F4C" w:rsidRPr="00BE4B87" w:rsidRDefault="00B14F4C" w:rsidP="003842D2">
            <w:pPr>
              <w:tabs>
                <w:tab w:val="left" w:pos="284"/>
              </w:tabs>
              <w:spacing w:after="0" w:line="240" w:lineRule="auto"/>
              <w:ind w:left="284" w:hanging="277"/>
              <w:jc w:val="left"/>
              <w:rPr>
                <w:rFonts w:asciiTheme="minorHAnsi" w:hAnsiTheme="minorHAnsi"/>
                <w:sz w:val="17"/>
                <w:szCs w:val="17"/>
              </w:rPr>
            </w:pPr>
            <w:r w:rsidRPr="00BE4B87">
              <w:rPr>
                <w:rFonts w:asciiTheme="minorHAnsi" w:hAnsiTheme="minorHAnsi"/>
                <w:sz w:val="17"/>
                <w:szCs w:val="17"/>
              </w:rPr>
              <w:t>1.</w:t>
            </w:r>
            <w:r w:rsidRPr="00BE4B87">
              <w:rPr>
                <w:rFonts w:asciiTheme="minorHAnsi" w:hAnsiTheme="minorHAnsi"/>
                <w:sz w:val="17"/>
                <w:szCs w:val="17"/>
              </w:rPr>
              <w:tab/>
            </w:r>
            <w:proofErr w:type="gramStart"/>
            <w:r w:rsidRPr="00BE4B87">
              <w:rPr>
                <w:rFonts w:asciiTheme="minorHAnsi" w:hAnsiTheme="minorHAnsi"/>
                <w:sz w:val="17"/>
                <w:szCs w:val="17"/>
              </w:rPr>
              <w:t>the</w:t>
            </w:r>
            <w:proofErr w:type="gramEnd"/>
            <w:r w:rsidRPr="00BE4B87">
              <w:rPr>
                <w:rFonts w:asciiTheme="minorHAnsi" w:hAnsiTheme="minorHAnsi"/>
                <w:sz w:val="17"/>
                <w:szCs w:val="17"/>
              </w:rPr>
              <w:t xml:space="preserve"> engagement of all pupils in regular physical activity – kick-st</w:t>
            </w:r>
            <w:r>
              <w:rPr>
                <w:rFonts w:asciiTheme="minorHAnsi" w:hAnsiTheme="minorHAnsi"/>
                <w:sz w:val="17"/>
                <w:szCs w:val="17"/>
              </w:rPr>
              <w:t>arting healthy active lifestyles (</w:t>
            </w:r>
            <w:r w:rsidRPr="00CB73F3">
              <w:rPr>
                <w:rFonts w:asciiTheme="minorHAnsi" w:hAnsiTheme="minorHAnsi"/>
                <w:b/>
                <w:i/>
                <w:sz w:val="17"/>
                <w:szCs w:val="17"/>
              </w:rPr>
              <w:t xml:space="preserve">Play &amp; Engage, </w:t>
            </w:r>
            <w:proofErr w:type="spellStart"/>
            <w:r w:rsidRPr="00CB73F3">
              <w:rPr>
                <w:rFonts w:asciiTheme="minorHAnsi" w:hAnsiTheme="minorHAnsi"/>
                <w:b/>
                <w:i/>
                <w:sz w:val="17"/>
                <w:szCs w:val="17"/>
              </w:rPr>
              <w:t>DiscME</w:t>
            </w:r>
            <w:proofErr w:type="spellEnd"/>
            <w:r w:rsidRPr="00CB73F3">
              <w:rPr>
                <w:rFonts w:asciiTheme="minorHAnsi" w:hAnsiTheme="minorHAnsi"/>
                <w:b/>
                <w:i/>
                <w:sz w:val="17"/>
                <w:szCs w:val="17"/>
              </w:rPr>
              <w:t>, C4L</w:t>
            </w:r>
            <w:r>
              <w:rPr>
                <w:rFonts w:asciiTheme="minorHAnsi" w:hAnsiTheme="minorHAnsi"/>
                <w:b/>
                <w:i/>
                <w:sz w:val="17"/>
                <w:szCs w:val="17"/>
              </w:rPr>
              <w:t>, five a day, walk to school….</w:t>
            </w:r>
            <w:r>
              <w:rPr>
                <w:rFonts w:asciiTheme="minorHAnsi" w:hAnsiTheme="minorHAnsi"/>
                <w:sz w:val="17"/>
                <w:szCs w:val="17"/>
              </w:rPr>
              <w:t>)</w:t>
            </w:r>
          </w:p>
          <w:p w:rsidR="00B14F4C" w:rsidRDefault="00B14F4C" w:rsidP="003842D2">
            <w:pPr>
              <w:tabs>
                <w:tab w:val="left" w:pos="284"/>
              </w:tabs>
              <w:spacing w:after="0" w:line="240" w:lineRule="auto"/>
              <w:ind w:left="284" w:hanging="277"/>
              <w:jc w:val="left"/>
              <w:rPr>
                <w:rFonts w:asciiTheme="minorHAnsi" w:hAnsiTheme="minorHAnsi"/>
                <w:sz w:val="17"/>
                <w:szCs w:val="17"/>
              </w:rPr>
            </w:pPr>
            <w:r w:rsidRPr="00BE4B87">
              <w:rPr>
                <w:rFonts w:asciiTheme="minorHAnsi" w:hAnsiTheme="minorHAnsi"/>
                <w:sz w:val="17"/>
                <w:szCs w:val="17"/>
              </w:rPr>
              <w:t>2.</w:t>
            </w:r>
            <w:r w:rsidRPr="00BE4B87">
              <w:rPr>
                <w:rFonts w:asciiTheme="minorHAnsi" w:hAnsiTheme="minorHAnsi"/>
                <w:sz w:val="17"/>
                <w:szCs w:val="17"/>
              </w:rPr>
              <w:tab/>
              <w:t>the profile of PE and sport being raised across the school as a tool for whole school improvement</w:t>
            </w:r>
            <w:r>
              <w:rPr>
                <w:rFonts w:asciiTheme="minorHAnsi" w:hAnsiTheme="minorHAnsi"/>
                <w:sz w:val="17"/>
                <w:szCs w:val="17"/>
              </w:rPr>
              <w:t xml:space="preserve"> (</w:t>
            </w:r>
            <w:r>
              <w:rPr>
                <w:rFonts w:asciiTheme="minorHAnsi" w:hAnsiTheme="minorHAnsi"/>
                <w:b/>
                <w:i/>
                <w:sz w:val="17"/>
                <w:szCs w:val="17"/>
              </w:rPr>
              <w:t xml:space="preserve">strategic develop, leaders, </w:t>
            </w:r>
            <w:r w:rsidRPr="00CB73F3">
              <w:rPr>
                <w:rFonts w:asciiTheme="minorHAnsi" w:hAnsiTheme="minorHAnsi"/>
                <w:b/>
                <w:i/>
                <w:sz w:val="17"/>
                <w:szCs w:val="17"/>
              </w:rPr>
              <w:t>transition phase support</w:t>
            </w:r>
            <w:r>
              <w:rPr>
                <w:rFonts w:asciiTheme="minorHAnsi" w:hAnsiTheme="minorHAnsi"/>
                <w:sz w:val="17"/>
                <w:szCs w:val="17"/>
              </w:rPr>
              <w:t>)</w:t>
            </w:r>
          </w:p>
          <w:p w:rsidR="00B14F4C" w:rsidRPr="00CB73F3" w:rsidRDefault="00B14F4C" w:rsidP="003842D2">
            <w:pPr>
              <w:tabs>
                <w:tab w:val="left" w:pos="284"/>
              </w:tabs>
              <w:spacing w:after="0" w:line="240" w:lineRule="auto"/>
              <w:ind w:left="284" w:hanging="277"/>
              <w:jc w:val="left"/>
              <w:rPr>
                <w:rFonts w:asciiTheme="minorHAnsi" w:hAnsiTheme="minorHAnsi"/>
                <w:sz w:val="17"/>
                <w:szCs w:val="17"/>
              </w:rPr>
            </w:pPr>
            <w:r w:rsidRPr="00BE4B87">
              <w:rPr>
                <w:rFonts w:asciiTheme="minorHAnsi" w:hAnsiTheme="minorHAnsi"/>
                <w:sz w:val="17"/>
                <w:szCs w:val="17"/>
              </w:rPr>
              <w:t>3.</w:t>
            </w:r>
            <w:r w:rsidRPr="00BE4B87">
              <w:rPr>
                <w:rFonts w:asciiTheme="minorHAnsi" w:hAnsiTheme="minorHAnsi"/>
                <w:sz w:val="17"/>
                <w:szCs w:val="17"/>
              </w:rPr>
              <w:tab/>
              <w:t>increased confidence, knowledge and skills of all staff in teaching PE and sport</w:t>
            </w:r>
            <w:r>
              <w:rPr>
                <w:rFonts w:asciiTheme="minorHAnsi" w:hAnsiTheme="minorHAnsi"/>
                <w:sz w:val="17"/>
                <w:szCs w:val="17"/>
              </w:rPr>
              <w:t xml:space="preserve"> (</w:t>
            </w:r>
            <w:r>
              <w:rPr>
                <w:rFonts w:asciiTheme="minorHAnsi" w:hAnsiTheme="minorHAnsi"/>
                <w:b/>
                <w:i/>
                <w:sz w:val="17"/>
                <w:szCs w:val="17"/>
              </w:rPr>
              <w:t>lesson support/mentoring, twilight CPD</w:t>
            </w:r>
            <w:r>
              <w:rPr>
                <w:rFonts w:asciiTheme="minorHAnsi" w:hAnsiTheme="minorHAnsi"/>
                <w:i/>
                <w:sz w:val="17"/>
                <w:szCs w:val="17"/>
              </w:rPr>
              <w:t>)</w:t>
            </w:r>
          </w:p>
          <w:p w:rsidR="00B14F4C" w:rsidRPr="00BE4B87" w:rsidRDefault="00B14F4C" w:rsidP="003842D2">
            <w:pPr>
              <w:tabs>
                <w:tab w:val="left" w:pos="284"/>
              </w:tabs>
              <w:spacing w:after="0" w:line="240" w:lineRule="auto"/>
              <w:ind w:left="284" w:hanging="277"/>
              <w:jc w:val="left"/>
              <w:rPr>
                <w:rFonts w:asciiTheme="minorHAnsi" w:hAnsiTheme="minorHAnsi"/>
                <w:sz w:val="17"/>
                <w:szCs w:val="17"/>
              </w:rPr>
            </w:pPr>
            <w:r w:rsidRPr="00BE4B87">
              <w:rPr>
                <w:rFonts w:asciiTheme="minorHAnsi" w:hAnsiTheme="minorHAnsi"/>
                <w:sz w:val="17"/>
                <w:szCs w:val="17"/>
              </w:rPr>
              <w:t>4.</w:t>
            </w:r>
            <w:r w:rsidRPr="00BE4B87">
              <w:rPr>
                <w:rFonts w:asciiTheme="minorHAnsi" w:hAnsiTheme="minorHAnsi"/>
                <w:sz w:val="17"/>
                <w:szCs w:val="17"/>
              </w:rPr>
              <w:tab/>
              <w:t>broader experience of a range of sports and activities offered to all pupils</w:t>
            </w:r>
            <w:r>
              <w:rPr>
                <w:rFonts w:asciiTheme="minorHAnsi" w:hAnsiTheme="minorHAnsi"/>
                <w:sz w:val="17"/>
                <w:szCs w:val="17"/>
              </w:rPr>
              <w:t xml:space="preserve"> (</w:t>
            </w:r>
            <w:r w:rsidRPr="00CB73F3">
              <w:rPr>
                <w:rFonts w:asciiTheme="minorHAnsi" w:hAnsiTheme="minorHAnsi"/>
                <w:b/>
                <w:i/>
                <w:sz w:val="17"/>
                <w:szCs w:val="17"/>
              </w:rPr>
              <w:t>clubs</w:t>
            </w:r>
            <w:r>
              <w:rPr>
                <w:rFonts w:asciiTheme="minorHAnsi" w:hAnsiTheme="minorHAnsi"/>
                <w:b/>
                <w:i/>
                <w:sz w:val="17"/>
                <w:szCs w:val="17"/>
              </w:rPr>
              <w:t xml:space="preserve"> wide variety of curriculum activities</w:t>
            </w:r>
            <w:r>
              <w:rPr>
                <w:rFonts w:asciiTheme="minorHAnsi" w:hAnsiTheme="minorHAnsi"/>
                <w:sz w:val="17"/>
                <w:szCs w:val="17"/>
              </w:rPr>
              <w:t>)</w:t>
            </w:r>
          </w:p>
          <w:p w:rsidR="00B14F4C" w:rsidRDefault="00B14F4C" w:rsidP="003842D2">
            <w:pPr>
              <w:tabs>
                <w:tab w:val="left" w:pos="284"/>
                <w:tab w:val="left" w:pos="6030"/>
              </w:tabs>
              <w:spacing w:after="0" w:line="240" w:lineRule="auto"/>
              <w:jc w:val="left"/>
              <w:rPr>
                <w:rFonts w:asciiTheme="minorHAnsi" w:hAnsiTheme="minorHAnsi"/>
                <w:b/>
                <w:i/>
                <w:sz w:val="17"/>
                <w:szCs w:val="17"/>
              </w:rPr>
            </w:pPr>
            <w:r w:rsidRPr="00BE4B87">
              <w:rPr>
                <w:rFonts w:asciiTheme="minorHAnsi" w:hAnsiTheme="minorHAnsi"/>
                <w:sz w:val="17"/>
                <w:szCs w:val="17"/>
              </w:rPr>
              <w:t>5.</w:t>
            </w:r>
            <w:r w:rsidRPr="00BE4B87">
              <w:rPr>
                <w:rFonts w:asciiTheme="minorHAnsi" w:hAnsiTheme="minorHAnsi"/>
                <w:sz w:val="17"/>
                <w:szCs w:val="17"/>
              </w:rPr>
              <w:tab/>
              <w:t>increased participation in competitive sport</w:t>
            </w:r>
            <w:r>
              <w:rPr>
                <w:rFonts w:asciiTheme="minorHAnsi" w:hAnsiTheme="minorHAnsi"/>
                <w:sz w:val="17"/>
                <w:szCs w:val="17"/>
              </w:rPr>
              <w:t xml:space="preserve"> (</w:t>
            </w:r>
            <w:r>
              <w:rPr>
                <w:rFonts w:asciiTheme="minorHAnsi" w:hAnsiTheme="minorHAnsi"/>
                <w:b/>
                <w:i/>
                <w:sz w:val="17"/>
                <w:szCs w:val="17"/>
              </w:rPr>
              <w:t>Intra &amp; Inter)</w:t>
            </w:r>
          </w:p>
          <w:p w:rsidR="00B14F4C" w:rsidRDefault="00B14F4C" w:rsidP="003842D2">
            <w:pPr>
              <w:tabs>
                <w:tab w:val="left" w:pos="284"/>
                <w:tab w:val="left" w:pos="6030"/>
              </w:tabs>
              <w:spacing w:after="0" w:line="240" w:lineRule="auto"/>
              <w:jc w:val="left"/>
              <w:rPr>
                <w:rFonts w:asciiTheme="minorHAnsi" w:hAnsiTheme="minorHAnsi"/>
                <w:b/>
                <w:i/>
                <w:sz w:val="17"/>
                <w:szCs w:val="17"/>
              </w:rPr>
            </w:pPr>
            <w:r w:rsidRPr="00E63914">
              <w:rPr>
                <w:rFonts w:asciiTheme="minorHAnsi" w:hAnsiTheme="minorHAnsi"/>
                <w:b/>
                <w:i/>
                <w:noProof/>
                <w:sz w:val="17"/>
                <w:szCs w:val="17"/>
              </w:rPr>
              <mc:AlternateContent>
                <mc:Choice Requires="wps">
                  <w:drawing>
                    <wp:anchor distT="0" distB="0" distL="114300" distR="114300" simplePos="0" relativeHeight="251663360" behindDoc="0" locked="0" layoutInCell="1" allowOverlap="1" wp14:anchorId="2954E714" wp14:editId="3931B44C">
                      <wp:simplePos x="0" y="0"/>
                      <wp:positionH relativeFrom="column">
                        <wp:posOffset>1712595</wp:posOffset>
                      </wp:positionH>
                      <wp:positionV relativeFrom="paragraph">
                        <wp:posOffset>46355</wp:posOffset>
                      </wp:positionV>
                      <wp:extent cx="763270" cy="276225"/>
                      <wp:effectExtent l="0" t="0" r="1778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276225"/>
                              </a:xfrm>
                              <a:prstGeom prst="rect">
                                <a:avLst/>
                              </a:prstGeom>
                              <a:solidFill>
                                <a:srgbClr val="FFFF00"/>
                              </a:solidFill>
                              <a:ln w="9525">
                                <a:solidFill>
                                  <a:srgbClr val="000000"/>
                                </a:solidFill>
                                <a:miter lim="800000"/>
                                <a:headEnd/>
                                <a:tailEnd/>
                              </a:ln>
                            </wps:spPr>
                            <wps:txbx>
                              <w:txbxContent>
                                <w:p w:rsidR="00B14F4C" w:rsidRPr="0040018E" w:rsidRDefault="00B14F4C" w:rsidP="00B14F4C">
                                  <w:pPr>
                                    <w:jc w:val="center"/>
                                    <w:rPr>
                                      <w:rFonts w:asciiTheme="minorHAnsi" w:hAnsiTheme="minorHAnsi"/>
                                      <w:sz w:val="18"/>
                                      <w:szCs w:val="18"/>
                                    </w:rPr>
                                  </w:pPr>
                                  <w:r w:rsidRPr="0040018E">
                                    <w:rPr>
                                      <w:rFonts w:asciiTheme="minorHAnsi" w:hAnsiTheme="minorHAnsi"/>
                                      <w:sz w:val="18"/>
                                      <w:szCs w:val="18"/>
                                    </w:rPr>
                                    <w:t>Establishe</w:t>
                                  </w:r>
                                  <w:r>
                                    <w:rPr>
                                      <w:rFonts w:asciiTheme="minorHAnsi" w:hAnsiTheme="minorHAnsi"/>
                                      <w:sz w:val="18"/>
                                      <w:szCs w:val="18"/>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4E714" id="_x0000_s1028" type="#_x0000_t202" style="position:absolute;left:0;text-align:left;margin-left:134.85pt;margin-top:3.65pt;width:60.1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" fillcolor="yellow">
                      <v:textbox>
                        <w:txbxContent>
                          <w:p w:rsidR="00B14F4C" w:rsidRPr="0040018E" w:rsidRDefault="00B14F4C" w:rsidP="00B14F4C">
                            <w:pPr>
                              <w:jc w:val="center"/>
                              <w:rPr>
                                <w:rFonts w:asciiTheme="minorHAnsi" w:hAnsiTheme="minorHAnsi"/>
                                <w:sz w:val="18"/>
                                <w:szCs w:val="18"/>
                              </w:rPr>
                            </w:pPr>
                            <w:r w:rsidRPr="0040018E">
                              <w:rPr>
                                <w:rFonts w:asciiTheme="minorHAnsi" w:hAnsiTheme="minorHAnsi"/>
                                <w:sz w:val="18"/>
                                <w:szCs w:val="18"/>
                              </w:rPr>
                              <w:t>Establishe</w:t>
                            </w:r>
                            <w:r>
                              <w:rPr>
                                <w:rFonts w:asciiTheme="minorHAnsi" w:hAnsiTheme="minorHAnsi"/>
                                <w:sz w:val="18"/>
                                <w:szCs w:val="18"/>
                              </w:rPr>
                              <w:t>d</w:t>
                            </w:r>
                          </w:p>
                        </w:txbxContent>
                      </v:textbox>
                    </v:shape>
                  </w:pict>
                </mc:Fallback>
              </mc:AlternateContent>
            </w:r>
            <w:r w:rsidRPr="00E63914">
              <w:rPr>
                <w:rFonts w:asciiTheme="minorHAnsi" w:hAnsiTheme="minorHAnsi"/>
                <w:b/>
                <w:i/>
                <w:noProof/>
                <w:sz w:val="17"/>
                <w:szCs w:val="17"/>
              </w:rPr>
              <mc:AlternateContent>
                <mc:Choice Requires="wps">
                  <w:drawing>
                    <wp:anchor distT="0" distB="0" distL="114300" distR="114300" simplePos="0" relativeHeight="251662336" behindDoc="0" locked="0" layoutInCell="1" allowOverlap="1" wp14:anchorId="42DE8CC5" wp14:editId="6ECB2E24">
                      <wp:simplePos x="0" y="0"/>
                      <wp:positionH relativeFrom="column">
                        <wp:posOffset>989330</wp:posOffset>
                      </wp:positionH>
                      <wp:positionV relativeFrom="paragraph">
                        <wp:posOffset>46355</wp:posOffset>
                      </wp:positionV>
                      <wp:extent cx="723265" cy="276225"/>
                      <wp:effectExtent l="0" t="0" r="1968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276225"/>
                              </a:xfrm>
                              <a:prstGeom prst="rect">
                                <a:avLst/>
                              </a:prstGeom>
                              <a:solidFill>
                                <a:srgbClr val="FF0000"/>
                              </a:solidFill>
                              <a:ln w="9525">
                                <a:solidFill>
                                  <a:srgbClr val="000000"/>
                                </a:solidFill>
                                <a:miter lim="800000"/>
                                <a:headEnd/>
                                <a:tailEnd/>
                              </a:ln>
                            </wps:spPr>
                            <wps:txbx>
                              <w:txbxContent>
                                <w:p w:rsidR="00B14F4C" w:rsidRPr="0040018E" w:rsidRDefault="00B14F4C" w:rsidP="00B14F4C">
                                  <w:pPr>
                                    <w:jc w:val="center"/>
                                    <w:rPr>
                                      <w:rFonts w:asciiTheme="minorHAnsi" w:hAnsiTheme="minorHAnsi"/>
                                      <w:sz w:val="18"/>
                                      <w:szCs w:val="18"/>
                                    </w:rPr>
                                  </w:pPr>
                                  <w:r w:rsidRPr="0040018E">
                                    <w:rPr>
                                      <w:rFonts w:asciiTheme="minorHAnsi" w:hAnsiTheme="minorHAnsi"/>
                                      <w:sz w:val="18"/>
                                      <w:szCs w:val="18"/>
                                    </w:rPr>
                                    <w:t>Emerging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8CC5" id="_x0000_s1029" type="#_x0000_t202" style="position:absolute;left:0;text-align:left;margin-left:77.9pt;margin-top:3.65pt;width:56.9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" fillcolor="red">
                      <v:textbox>
                        <w:txbxContent>
                          <w:p w:rsidR="00B14F4C" w:rsidRPr="0040018E" w:rsidRDefault="00B14F4C" w:rsidP="00B14F4C">
                            <w:pPr>
                              <w:jc w:val="center"/>
                              <w:rPr>
                                <w:rFonts w:asciiTheme="minorHAnsi" w:hAnsiTheme="minorHAnsi"/>
                                <w:sz w:val="18"/>
                                <w:szCs w:val="18"/>
                              </w:rPr>
                            </w:pPr>
                            <w:r w:rsidRPr="0040018E">
                              <w:rPr>
                                <w:rFonts w:asciiTheme="minorHAnsi" w:hAnsiTheme="minorHAnsi"/>
                                <w:sz w:val="18"/>
                                <w:szCs w:val="18"/>
                              </w:rPr>
                              <w:t>Emerging</w:t>
                            </w:r>
                          </w:p>
                        </w:txbxContent>
                      </v:textbox>
                    </v:shape>
                  </w:pict>
                </mc:Fallback>
              </mc:AlternateContent>
            </w:r>
            <w:r w:rsidRPr="00E63914">
              <w:rPr>
                <w:rFonts w:asciiTheme="minorHAnsi" w:hAnsiTheme="minorHAnsi"/>
                <w:b/>
                <w:i/>
                <w:noProof/>
                <w:sz w:val="17"/>
                <w:szCs w:val="17"/>
              </w:rPr>
              <mc:AlternateContent>
                <mc:Choice Requires="wps">
                  <w:drawing>
                    <wp:anchor distT="0" distB="0" distL="114300" distR="114300" simplePos="0" relativeHeight="251664384" behindDoc="0" locked="0" layoutInCell="1" allowOverlap="1" wp14:anchorId="03B60D59" wp14:editId="7A2AC2F4">
                      <wp:simplePos x="0" y="0"/>
                      <wp:positionH relativeFrom="column">
                        <wp:posOffset>2433320</wp:posOffset>
                      </wp:positionH>
                      <wp:positionV relativeFrom="paragraph">
                        <wp:posOffset>46355</wp:posOffset>
                      </wp:positionV>
                      <wp:extent cx="723900" cy="2762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92D050"/>
                              </a:solidFill>
                              <a:ln w="9525">
                                <a:solidFill>
                                  <a:srgbClr val="000000"/>
                                </a:solidFill>
                                <a:miter lim="800000"/>
                                <a:headEnd/>
                                <a:tailEnd/>
                              </a:ln>
                            </wps:spPr>
                            <wps:txbx>
                              <w:txbxContent>
                                <w:p w:rsidR="00B14F4C" w:rsidRPr="0040018E" w:rsidRDefault="00B14F4C" w:rsidP="00B14F4C">
                                  <w:pPr>
                                    <w:jc w:val="center"/>
                                    <w:rPr>
                                      <w:rFonts w:asciiTheme="minorHAnsi" w:hAnsiTheme="minorHAnsi"/>
                                      <w:sz w:val="18"/>
                                      <w:szCs w:val="18"/>
                                    </w:rPr>
                                  </w:pPr>
                                  <w:r w:rsidRPr="0040018E">
                                    <w:rPr>
                                      <w:rFonts w:asciiTheme="minorHAnsi" w:hAnsiTheme="minorHAnsi"/>
                                      <w:sz w:val="18"/>
                                      <w:szCs w:val="18"/>
                                    </w:rPr>
                                    <w:t>Embedded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60D59" id="_x0000_s1030" type="#_x0000_t202" style="position:absolute;left:0;text-align:left;margin-left:191.6pt;margin-top:3.65pt;width:57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" fillcolor="#92d050">
                      <v:textbox>
                        <w:txbxContent>
                          <w:p w:rsidR="00B14F4C" w:rsidRPr="0040018E" w:rsidRDefault="00B14F4C" w:rsidP="00B14F4C">
                            <w:pPr>
                              <w:jc w:val="center"/>
                              <w:rPr>
                                <w:rFonts w:asciiTheme="minorHAnsi" w:hAnsiTheme="minorHAnsi"/>
                                <w:sz w:val="18"/>
                                <w:szCs w:val="18"/>
                              </w:rPr>
                            </w:pPr>
                            <w:r w:rsidRPr="0040018E">
                              <w:rPr>
                                <w:rFonts w:asciiTheme="minorHAnsi" w:hAnsiTheme="minorHAnsi"/>
                                <w:sz w:val="18"/>
                                <w:szCs w:val="18"/>
                              </w:rPr>
                              <w:t>Embedded</w:t>
                            </w:r>
                          </w:p>
                        </w:txbxContent>
                      </v:textbox>
                    </v:shape>
                  </w:pict>
                </mc:Fallback>
              </mc:AlternateContent>
            </w:r>
          </w:p>
          <w:p w:rsidR="00B14F4C" w:rsidRPr="00E63914" w:rsidRDefault="00B14F4C" w:rsidP="003842D2">
            <w:pPr>
              <w:tabs>
                <w:tab w:val="left" w:pos="284"/>
                <w:tab w:val="left" w:pos="6030"/>
              </w:tabs>
              <w:spacing w:after="0" w:line="240" w:lineRule="auto"/>
              <w:jc w:val="left"/>
              <w:rPr>
                <w:rFonts w:asciiTheme="minorHAnsi" w:hAnsiTheme="minorHAnsi"/>
                <w:b/>
                <w:sz w:val="22"/>
              </w:rPr>
            </w:pPr>
            <w:r w:rsidRPr="00E63914">
              <w:rPr>
                <w:rFonts w:asciiTheme="minorHAnsi" w:hAnsiTheme="minorHAnsi"/>
                <w:b/>
                <w:sz w:val="22"/>
              </w:rPr>
              <w:t xml:space="preserve">RAG rating key </w:t>
            </w:r>
          </w:p>
          <w:p w:rsidR="00B14F4C" w:rsidRPr="00E63914" w:rsidRDefault="00B14F4C" w:rsidP="003842D2">
            <w:pPr>
              <w:tabs>
                <w:tab w:val="left" w:pos="284"/>
                <w:tab w:val="left" w:pos="6030"/>
              </w:tabs>
              <w:spacing w:after="0" w:line="240" w:lineRule="auto"/>
              <w:jc w:val="left"/>
              <w:rPr>
                <w:rFonts w:asciiTheme="minorHAnsi" w:hAnsiTheme="minorHAnsi"/>
                <w:b/>
                <w:i/>
                <w:sz w:val="17"/>
                <w:szCs w:val="17"/>
              </w:rPr>
            </w:pPr>
          </w:p>
        </w:tc>
        <w:tc>
          <w:tcPr>
            <w:tcW w:w="2338" w:type="dxa"/>
            <w:shd w:val="clear" w:color="auto" w:fill="auto"/>
            <w:vAlign w:val="center"/>
          </w:tcPr>
          <w:p w:rsidR="00B14F4C" w:rsidRDefault="00B14F4C" w:rsidP="003842D2">
            <w:pPr>
              <w:tabs>
                <w:tab w:val="left" w:pos="284"/>
              </w:tabs>
              <w:spacing w:after="0" w:line="240" w:lineRule="auto"/>
              <w:ind w:left="0" w:firstLine="0"/>
              <w:jc w:val="left"/>
              <w:rPr>
                <w:rFonts w:asciiTheme="minorHAnsi" w:hAnsiTheme="minorHAnsi"/>
                <w:b/>
                <w:sz w:val="22"/>
              </w:rPr>
            </w:pPr>
            <w:r w:rsidRPr="005D12EB">
              <w:rPr>
                <w:rFonts w:asciiTheme="minorHAnsi" w:hAnsiTheme="minorHAnsi"/>
                <w:b/>
                <w:sz w:val="22"/>
              </w:rPr>
              <w:t>Total</w:t>
            </w:r>
            <w:r>
              <w:rPr>
                <w:rFonts w:asciiTheme="minorHAnsi" w:hAnsiTheme="minorHAnsi"/>
                <w:b/>
                <w:sz w:val="22"/>
              </w:rPr>
              <w:t xml:space="preserve"> Sport Premium</w:t>
            </w:r>
          </w:p>
        </w:tc>
        <w:tc>
          <w:tcPr>
            <w:tcW w:w="2339" w:type="dxa"/>
            <w:shd w:val="clear" w:color="auto" w:fill="auto"/>
            <w:vAlign w:val="center"/>
          </w:tcPr>
          <w:p w:rsidR="00B14F4C" w:rsidRPr="005D12EB" w:rsidRDefault="00B14F4C" w:rsidP="003842D2">
            <w:pPr>
              <w:tabs>
                <w:tab w:val="right" w:pos="2052"/>
              </w:tabs>
              <w:spacing w:after="0" w:line="240" w:lineRule="auto"/>
              <w:ind w:left="0"/>
              <w:jc w:val="left"/>
              <w:rPr>
                <w:rFonts w:asciiTheme="minorHAnsi" w:hAnsiTheme="minorHAnsi"/>
                <w:b/>
                <w:sz w:val="22"/>
              </w:rPr>
            </w:pPr>
            <w:r>
              <w:rPr>
                <w:rFonts w:asciiTheme="minorHAnsi" w:hAnsiTheme="minorHAnsi"/>
                <w:b/>
                <w:sz w:val="22"/>
              </w:rPr>
              <w:t>£ 19,600</w:t>
            </w:r>
          </w:p>
        </w:tc>
      </w:tr>
      <w:tr w:rsidR="00B14F4C" w:rsidTr="003842D2">
        <w:trPr>
          <w:trHeight w:val="735"/>
        </w:trPr>
        <w:tc>
          <w:tcPr>
            <w:tcW w:w="11341" w:type="dxa"/>
            <w:gridSpan w:val="2"/>
            <w:vMerge/>
            <w:shd w:val="clear" w:color="auto" w:fill="DEEAF6" w:themeFill="accent1" w:themeFillTint="33"/>
          </w:tcPr>
          <w:p w:rsidR="00B14F4C" w:rsidRDefault="00B14F4C" w:rsidP="003842D2">
            <w:pPr>
              <w:tabs>
                <w:tab w:val="left" w:pos="284"/>
              </w:tabs>
              <w:spacing w:after="0" w:line="240" w:lineRule="auto"/>
              <w:ind w:left="284" w:hanging="277"/>
              <w:jc w:val="left"/>
              <w:rPr>
                <w:rFonts w:asciiTheme="minorHAnsi" w:hAnsiTheme="minorHAnsi"/>
                <w:b/>
                <w:sz w:val="17"/>
                <w:szCs w:val="17"/>
                <w:u w:val="single"/>
              </w:rPr>
            </w:pPr>
          </w:p>
        </w:tc>
        <w:tc>
          <w:tcPr>
            <w:tcW w:w="2338" w:type="dxa"/>
            <w:shd w:val="clear" w:color="auto" w:fill="auto"/>
            <w:vAlign w:val="center"/>
          </w:tcPr>
          <w:p w:rsidR="00B14F4C" w:rsidRDefault="00B14F4C" w:rsidP="003842D2">
            <w:pPr>
              <w:tabs>
                <w:tab w:val="left" w:pos="284"/>
              </w:tabs>
              <w:spacing w:after="0" w:line="240" w:lineRule="auto"/>
              <w:ind w:left="0" w:firstLine="0"/>
              <w:jc w:val="left"/>
              <w:rPr>
                <w:rFonts w:asciiTheme="minorHAnsi" w:hAnsiTheme="minorHAnsi"/>
                <w:b/>
                <w:sz w:val="22"/>
              </w:rPr>
            </w:pPr>
            <w:r>
              <w:rPr>
                <w:rFonts w:asciiTheme="minorHAnsi" w:hAnsiTheme="minorHAnsi"/>
                <w:b/>
                <w:sz w:val="22"/>
              </w:rPr>
              <w:t>External Specialist</w:t>
            </w:r>
          </w:p>
          <w:p w:rsidR="00B14F4C" w:rsidRPr="005D12EB" w:rsidRDefault="00B14F4C" w:rsidP="003842D2">
            <w:pPr>
              <w:tabs>
                <w:tab w:val="left" w:pos="284"/>
              </w:tabs>
              <w:spacing w:after="0" w:line="240" w:lineRule="auto"/>
              <w:ind w:left="0" w:firstLine="0"/>
              <w:jc w:val="left"/>
              <w:rPr>
                <w:rFonts w:asciiTheme="minorHAnsi" w:hAnsiTheme="minorHAnsi"/>
                <w:b/>
                <w:sz w:val="22"/>
              </w:rPr>
            </w:pPr>
            <w:r>
              <w:rPr>
                <w:rFonts w:asciiTheme="minorHAnsi" w:hAnsiTheme="minorHAnsi"/>
                <w:b/>
                <w:sz w:val="22"/>
              </w:rPr>
              <w:t>Support (Sport Impact)</w:t>
            </w:r>
          </w:p>
        </w:tc>
        <w:tc>
          <w:tcPr>
            <w:tcW w:w="2339" w:type="dxa"/>
            <w:shd w:val="clear" w:color="auto" w:fill="auto"/>
            <w:vAlign w:val="center"/>
          </w:tcPr>
          <w:p w:rsidR="00B14F4C" w:rsidRDefault="00B14F4C" w:rsidP="003842D2">
            <w:pPr>
              <w:tabs>
                <w:tab w:val="right" w:pos="2052"/>
              </w:tabs>
              <w:spacing w:after="0" w:line="240" w:lineRule="auto"/>
              <w:ind w:left="0"/>
              <w:jc w:val="left"/>
              <w:rPr>
                <w:rFonts w:asciiTheme="minorHAnsi" w:hAnsiTheme="minorHAnsi"/>
                <w:b/>
                <w:sz w:val="22"/>
              </w:rPr>
            </w:pPr>
            <w:r>
              <w:rPr>
                <w:rFonts w:asciiTheme="minorHAnsi" w:hAnsiTheme="minorHAnsi"/>
                <w:b/>
                <w:sz w:val="22"/>
              </w:rPr>
              <w:t>£ 10,000</w:t>
            </w:r>
          </w:p>
        </w:tc>
      </w:tr>
      <w:tr w:rsidR="00B14F4C" w:rsidTr="003842D2">
        <w:trPr>
          <w:trHeight w:val="735"/>
        </w:trPr>
        <w:tc>
          <w:tcPr>
            <w:tcW w:w="11341" w:type="dxa"/>
            <w:gridSpan w:val="2"/>
            <w:vMerge/>
            <w:shd w:val="clear" w:color="auto" w:fill="DEEAF6" w:themeFill="accent1" w:themeFillTint="33"/>
          </w:tcPr>
          <w:p w:rsidR="00B14F4C" w:rsidRDefault="00B14F4C" w:rsidP="003842D2">
            <w:pPr>
              <w:tabs>
                <w:tab w:val="left" w:pos="284"/>
              </w:tabs>
              <w:spacing w:after="0" w:line="240" w:lineRule="auto"/>
              <w:ind w:left="284" w:hanging="277"/>
              <w:jc w:val="left"/>
              <w:rPr>
                <w:rFonts w:asciiTheme="minorHAnsi" w:hAnsiTheme="minorHAnsi"/>
                <w:b/>
                <w:sz w:val="17"/>
                <w:szCs w:val="17"/>
                <w:u w:val="single"/>
              </w:rPr>
            </w:pPr>
          </w:p>
        </w:tc>
        <w:tc>
          <w:tcPr>
            <w:tcW w:w="2338" w:type="dxa"/>
            <w:shd w:val="clear" w:color="auto" w:fill="auto"/>
            <w:vAlign w:val="center"/>
          </w:tcPr>
          <w:p w:rsidR="00B14F4C" w:rsidRPr="005D12EB" w:rsidRDefault="00B14F4C" w:rsidP="003842D2">
            <w:pPr>
              <w:tabs>
                <w:tab w:val="left" w:pos="284"/>
              </w:tabs>
              <w:spacing w:after="0" w:line="240" w:lineRule="auto"/>
              <w:ind w:left="0" w:firstLine="0"/>
              <w:jc w:val="left"/>
              <w:rPr>
                <w:rFonts w:asciiTheme="minorHAnsi" w:hAnsiTheme="minorHAnsi"/>
                <w:b/>
                <w:sz w:val="22"/>
              </w:rPr>
            </w:pPr>
            <w:r>
              <w:rPr>
                <w:rFonts w:asciiTheme="minorHAnsi" w:hAnsiTheme="minorHAnsi"/>
                <w:b/>
                <w:sz w:val="22"/>
              </w:rPr>
              <w:t>Other</w:t>
            </w:r>
          </w:p>
        </w:tc>
        <w:tc>
          <w:tcPr>
            <w:tcW w:w="2339" w:type="dxa"/>
            <w:shd w:val="clear" w:color="auto" w:fill="auto"/>
            <w:vAlign w:val="center"/>
          </w:tcPr>
          <w:p w:rsidR="00B14F4C" w:rsidRDefault="00CF5597" w:rsidP="003842D2">
            <w:pPr>
              <w:tabs>
                <w:tab w:val="right" w:pos="2052"/>
              </w:tabs>
              <w:spacing w:after="0" w:line="240" w:lineRule="auto"/>
              <w:ind w:left="0"/>
              <w:jc w:val="left"/>
              <w:rPr>
                <w:rFonts w:asciiTheme="minorHAnsi" w:hAnsiTheme="minorHAnsi"/>
                <w:b/>
                <w:sz w:val="22"/>
              </w:rPr>
            </w:pPr>
            <w:r>
              <w:rPr>
                <w:rFonts w:asciiTheme="minorHAnsi" w:hAnsiTheme="minorHAnsi"/>
                <w:b/>
                <w:sz w:val="22"/>
              </w:rPr>
              <w:t>£ 7127.83</w:t>
            </w:r>
            <w:bookmarkStart w:id="0" w:name="_GoBack"/>
            <w:bookmarkEnd w:id="0"/>
          </w:p>
        </w:tc>
      </w:tr>
    </w:tbl>
    <w:p w:rsidR="00B14F4C" w:rsidRDefault="00B14F4C" w:rsidP="00B14F4C">
      <w:pPr>
        <w:tabs>
          <w:tab w:val="left" w:pos="6300"/>
        </w:tabs>
        <w:spacing w:line="240" w:lineRule="auto"/>
        <w:ind w:left="0" w:right="3" w:firstLine="0"/>
        <w:rPr>
          <w:rFonts w:asciiTheme="minorHAnsi" w:hAnsiTheme="minorHAnsi"/>
          <w:sz w:val="8"/>
          <w:szCs w:val="8"/>
        </w:rPr>
      </w:pPr>
    </w:p>
    <w:tbl>
      <w:tblPr>
        <w:tblStyle w:val="TableGrid0"/>
        <w:tblpPr w:leftFromText="180" w:rightFromText="180" w:vertAnchor="text" w:tblpY="179"/>
        <w:tblW w:w="0" w:type="auto"/>
        <w:tblLook w:val="04A0" w:firstRow="1" w:lastRow="0" w:firstColumn="1" w:lastColumn="0" w:noHBand="0" w:noVBand="1"/>
      </w:tblPr>
      <w:tblGrid>
        <w:gridCol w:w="7421"/>
        <w:gridCol w:w="7422"/>
      </w:tblGrid>
      <w:tr w:rsidR="00B14F4C" w:rsidTr="003842D2">
        <w:tc>
          <w:tcPr>
            <w:tcW w:w="7421" w:type="dxa"/>
          </w:tcPr>
          <w:p w:rsidR="00B14F4C" w:rsidRPr="00F114DB" w:rsidRDefault="00B14F4C" w:rsidP="003842D2">
            <w:pPr>
              <w:tabs>
                <w:tab w:val="left" w:pos="6300"/>
              </w:tabs>
              <w:spacing w:line="240" w:lineRule="auto"/>
              <w:ind w:left="0" w:right="3" w:firstLine="0"/>
              <w:rPr>
                <w:rFonts w:asciiTheme="minorHAnsi" w:hAnsiTheme="minorHAnsi"/>
                <w:sz w:val="22"/>
                <w:szCs w:val="8"/>
              </w:rPr>
            </w:pPr>
            <w:r>
              <w:rPr>
                <w:rFonts w:asciiTheme="minorHAnsi" w:hAnsiTheme="minorHAnsi"/>
                <w:sz w:val="22"/>
                <w:szCs w:val="8"/>
              </w:rPr>
              <w:t>Key achievements to date:</w:t>
            </w:r>
          </w:p>
        </w:tc>
        <w:tc>
          <w:tcPr>
            <w:tcW w:w="7422" w:type="dxa"/>
          </w:tcPr>
          <w:p w:rsidR="00B14F4C" w:rsidRPr="00F114DB" w:rsidRDefault="00B14F4C" w:rsidP="003842D2">
            <w:pPr>
              <w:tabs>
                <w:tab w:val="left" w:pos="6300"/>
              </w:tabs>
              <w:spacing w:line="240" w:lineRule="auto"/>
              <w:ind w:left="0" w:right="3" w:firstLine="0"/>
              <w:rPr>
                <w:rFonts w:asciiTheme="minorHAnsi" w:hAnsiTheme="minorHAnsi"/>
                <w:sz w:val="22"/>
                <w:szCs w:val="8"/>
              </w:rPr>
            </w:pPr>
            <w:r>
              <w:rPr>
                <w:rFonts w:asciiTheme="minorHAnsi" w:hAnsiTheme="minorHAnsi"/>
                <w:sz w:val="22"/>
                <w:szCs w:val="8"/>
              </w:rPr>
              <w:t>Areas for further improvement and baseline evidence of need:</w:t>
            </w:r>
          </w:p>
        </w:tc>
      </w:tr>
      <w:tr w:rsidR="00B14F4C" w:rsidTr="003842D2">
        <w:tc>
          <w:tcPr>
            <w:tcW w:w="7421" w:type="dxa"/>
          </w:tcPr>
          <w:p w:rsidR="00B14F4C" w:rsidRDefault="00B14F4C" w:rsidP="003842D2">
            <w:pPr>
              <w:tabs>
                <w:tab w:val="left" w:pos="6300"/>
              </w:tabs>
              <w:spacing w:line="240" w:lineRule="auto"/>
              <w:ind w:left="0" w:right="3" w:firstLine="0"/>
              <w:rPr>
                <w:rFonts w:asciiTheme="minorHAnsi" w:hAnsiTheme="minorHAnsi"/>
                <w:sz w:val="8"/>
                <w:szCs w:val="8"/>
              </w:rPr>
            </w:pPr>
          </w:p>
          <w:p w:rsidR="00B14F4C" w:rsidRDefault="00B14F4C" w:rsidP="003842D2">
            <w:pPr>
              <w:tabs>
                <w:tab w:val="left" w:pos="6300"/>
              </w:tabs>
              <w:spacing w:line="240" w:lineRule="auto"/>
              <w:ind w:left="0" w:right="3" w:firstLine="0"/>
              <w:rPr>
                <w:rFonts w:asciiTheme="minorHAnsi" w:hAnsiTheme="minorHAnsi"/>
                <w:sz w:val="28"/>
                <w:szCs w:val="28"/>
              </w:rPr>
            </w:pPr>
            <w:r>
              <w:rPr>
                <w:rFonts w:asciiTheme="minorHAnsi" w:hAnsiTheme="minorHAnsi"/>
                <w:sz w:val="28"/>
                <w:szCs w:val="28"/>
              </w:rPr>
              <w:t>Inclusive extra-curricular PE for SEN children</w:t>
            </w:r>
            <w:r w:rsidR="00477D8E">
              <w:rPr>
                <w:rFonts w:asciiTheme="minorHAnsi" w:hAnsiTheme="minorHAnsi"/>
                <w:sz w:val="28"/>
                <w:szCs w:val="28"/>
              </w:rPr>
              <w:t>.</w:t>
            </w:r>
          </w:p>
          <w:p w:rsidR="00477D8E" w:rsidRDefault="00477D8E" w:rsidP="003842D2">
            <w:pPr>
              <w:tabs>
                <w:tab w:val="left" w:pos="6300"/>
              </w:tabs>
              <w:spacing w:line="240" w:lineRule="auto"/>
              <w:ind w:left="0" w:right="3" w:firstLine="0"/>
              <w:rPr>
                <w:rFonts w:asciiTheme="minorHAnsi" w:hAnsiTheme="minorHAnsi"/>
                <w:sz w:val="28"/>
                <w:szCs w:val="28"/>
              </w:rPr>
            </w:pPr>
            <w:r>
              <w:rPr>
                <w:rFonts w:asciiTheme="minorHAnsi" w:hAnsiTheme="minorHAnsi"/>
                <w:sz w:val="28"/>
                <w:szCs w:val="28"/>
              </w:rPr>
              <w:t xml:space="preserve">100% attendance of Inter School Competitions resulting in a year 6 boy earning a scholarship to a dance school. </w:t>
            </w:r>
          </w:p>
          <w:p w:rsidR="00CA38E6" w:rsidRDefault="00477D8E" w:rsidP="003842D2">
            <w:pPr>
              <w:tabs>
                <w:tab w:val="left" w:pos="6300"/>
              </w:tabs>
              <w:spacing w:line="240" w:lineRule="auto"/>
              <w:ind w:left="0" w:right="3" w:firstLine="0"/>
              <w:rPr>
                <w:rFonts w:asciiTheme="minorHAnsi" w:hAnsiTheme="minorHAnsi"/>
                <w:sz w:val="28"/>
                <w:szCs w:val="28"/>
              </w:rPr>
            </w:pPr>
            <w:r>
              <w:rPr>
                <w:rFonts w:asciiTheme="minorHAnsi" w:hAnsiTheme="minorHAnsi"/>
                <w:sz w:val="28"/>
                <w:szCs w:val="28"/>
              </w:rPr>
              <w:t>Successfully collected fitness data for all primary children through the Cooper Run. Parents were communicated of this result through their child’s report and targeted children were invited t</w:t>
            </w:r>
            <w:r w:rsidR="00CA38E6">
              <w:rPr>
                <w:rFonts w:asciiTheme="minorHAnsi" w:hAnsiTheme="minorHAnsi"/>
                <w:sz w:val="28"/>
                <w:szCs w:val="28"/>
              </w:rPr>
              <w:t>o an after school fitness club.</w:t>
            </w:r>
          </w:p>
          <w:p w:rsidR="00477D8E" w:rsidRPr="00477D8E" w:rsidRDefault="00477D8E" w:rsidP="003842D2">
            <w:pPr>
              <w:tabs>
                <w:tab w:val="left" w:pos="6300"/>
              </w:tabs>
              <w:spacing w:line="240" w:lineRule="auto"/>
              <w:ind w:left="0" w:right="3" w:firstLine="0"/>
              <w:rPr>
                <w:rFonts w:asciiTheme="minorHAnsi" w:hAnsiTheme="minorHAnsi"/>
                <w:sz w:val="28"/>
                <w:szCs w:val="28"/>
              </w:rPr>
            </w:pPr>
          </w:p>
        </w:tc>
        <w:tc>
          <w:tcPr>
            <w:tcW w:w="7422" w:type="dxa"/>
          </w:tcPr>
          <w:p w:rsidR="00CA38E6" w:rsidRPr="00CA38E6" w:rsidRDefault="00CA38E6" w:rsidP="003842D2">
            <w:pPr>
              <w:tabs>
                <w:tab w:val="left" w:pos="6300"/>
              </w:tabs>
              <w:spacing w:line="240" w:lineRule="auto"/>
              <w:ind w:left="0" w:right="3" w:firstLine="0"/>
              <w:rPr>
                <w:rFonts w:asciiTheme="minorHAnsi" w:hAnsiTheme="minorHAnsi"/>
                <w:sz w:val="28"/>
                <w:szCs w:val="28"/>
              </w:rPr>
            </w:pPr>
          </w:p>
          <w:p w:rsidR="00CA38E6" w:rsidRDefault="00477D8E" w:rsidP="003842D2">
            <w:pPr>
              <w:tabs>
                <w:tab w:val="left" w:pos="6300"/>
              </w:tabs>
              <w:spacing w:line="240" w:lineRule="auto"/>
              <w:ind w:left="0" w:right="3" w:firstLine="0"/>
              <w:rPr>
                <w:rFonts w:asciiTheme="minorHAnsi" w:hAnsiTheme="minorHAnsi"/>
                <w:sz w:val="28"/>
                <w:szCs w:val="28"/>
              </w:rPr>
            </w:pPr>
            <w:r w:rsidRPr="00CA38E6">
              <w:rPr>
                <w:rFonts w:asciiTheme="minorHAnsi" w:hAnsiTheme="minorHAnsi"/>
                <w:sz w:val="28"/>
                <w:szCs w:val="28"/>
              </w:rPr>
              <w:t>To continue monitoring fitness levels of all pupils and to offer advice to parents on how to improve their child’s fitness levels.</w:t>
            </w:r>
          </w:p>
          <w:p w:rsidR="00CA38E6" w:rsidRDefault="00CA38E6" w:rsidP="003842D2">
            <w:pPr>
              <w:tabs>
                <w:tab w:val="left" w:pos="6300"/>
              </w:tabs>
              <w:spacing w:line="240" w:lineRule="auto"/>
              <w:ind w:left="0" w:right="3" w:firstLine="0"/>
              <w:rPr>
                <w:rFonts w:asciiTheme="minorHAnsi" w:hAnsiTheme="minorHAnsi"/>
                <w:sz w:val="28"/>
                <w:szCs w:val="28"/>
              </w:rPr>
            </w:pPr>
          </w:p>
          <w:p w:rsidR="00B14F4C" w:rsidRPr="00CA38E6" w:rsidRDefault="00477D8E" w:rsidP="003842D2">
            <w:pPr>
              <w:tabs>
                <w:tab w:val="left" w:pos="6300"/>
              </w:tabs>
              <w:spacing w:line="240" w:lineRule="auto"/>
              <w:ind w:left="0" w:right="3" w:firstLine="0"/>
              <w:rPr>
                <w:rFonts w:asciiTheme="minorHAnsi" w:hAnsiTheme="minorHAnsi"/>
                <w:sz w:val="28"/>
                <w:szCs w:val="28"/>
              </w:rPr>
            </w:pPr>
            <w:r w:rsidRPr="00CA38E6">
              <w:rPr>
                <w:rFonts w:asciiTheme="minorHAnsi" w:hAnsiTheme="minorHAnsi"/>
                <w:sz w:val="28"/>
                <w:szCs w:val="28"/>
              </w:rPr>
              <w:t xml:space="preserve"> </w:t>
            </w:r>
          </w:p>
          <w:p w:rsidR="00CA38E6" w:rsidRDefault="00CA38E6" w:rsidP="003842D2">
            <w:pPr>
              <w:tabs>
                <w:tab w:val="left" w:pos="6300"/>
              </w:tabs>
              <w:spacing w:line="240" w:lineRule="auto"/>
              <w:ind w:left="0" w:right="3" w:firstLine="0"/>
              <w:rPr>
                <w:rFonts w:asciiTheme="minorHAnsi" w:hAnsiTheme="minorHAnsi"/>
                <w:szCs w:val="24"/>
              </w:rPr>
            </w:pPr>
          </w:p>
          <w:p w:rsidR="00CA38E6" w:rsidRDefault="00CA38E6" w:rsidP="003842D2">
            <w:pPr>
              <w:tabs>
                <w:tab w:val="left" w:pos="6300"/>
              </w:tabs>
              <w:spacing w:line="240" w:lineRule="auto"/>
              <w:ind w:left="0" w:right="3" w:firstLine="0"/>
              <w:rPr>
                <w:rFonts w:asciiTheme="minorHAnsi" w:hAnsiTheme="minorHAnsi"/>
                <w:szCs w:val="24"/>
              </w:rPr>
            </w:pPr>
          </w:p>
          <w:p w:rsidR="00477D8E" w:rsidRDefault="00477D8E" w:rsidP="003842D2">
            <w:pPr>
              <w:tabs>
                <w:tab w:val="left" w:pos="6300"/>
              </w:tabs>
              <w:spacing w:line="240" w:lineRule="auto"/>
              <w:ind w:left="0" w:right="3" w:firstLine="0"/>
              <w:rPr>
                <w:rFonts w:asciiTheme="minorHAnsi" w:hAnsiTheme="minorHAnsi"/>
                <w:szCs w:val="24"/>
              </w:rPr>
            </w:pPr>
          </w:p>
          <w:p w:rsidR="00477D8E" w:rsidRPr="00477D8E" w:rsidRDefault="00477D8E" w:rsidP="003842D2">
            <w:pPr>
              <w:tabs>
                <w:tab w:val="left" w:pos="6300"/>
              </w:tabs>
              <w:spacing w:line="240" w:lineRule="auto"/>
              <w:ind w:left="0" w:right="3" w:firstLine="0"/>
              <w:rPr>
                <w:rFonts w:asciiTheme="minorHAnsi" w:hAnsiTheme="minorHAnsi"/>
                <w:szCs w:val="24"/>
              </w:rPr>
            </w:pPr>
          </w:p>
        </w:tc>
      </w:tr>
    </w:tbl>
    <w:p w:rsidR="00B14F4C" w:rsidRDefault="00B14F4C" w:rsidP="00B14F4C">
      <w:pPr>
        <w:tabs>
          <w:tab w:val="left" w:pos="6300"/>
        </w:tabs>
        <w:spacing w:line="240" w:lineRule="auto"/>
        <w:ind w:left="0" w:right="3" w:firstLine="0"/>
        <w:rPr>
          <w:rFonts w:asciiTheme="minorHAnsi" w:hAnsiTheme="minorHAnsi"/>
          <w:sz w:val="8"/>
          <w:szCs w:val="8"/>
        </w:rPr>
      </w:pPr>
    </w:p>
    <w:p w:rsidR="00B14F4C" w:rsidRDefault="00B14F4C" w:rsidP="00B14F4C">
      <w:pPr>
        <w:tabs>
          <w:tab w:val="left" w:pos="6300"/>
        </w:tabs>
        <w:spacing w:line="240" w:lineRule="auto"/>
        <w:ind w:left="0" w:right="3" w:firstLine="0"/>
        <w:rPr>
          <w:rFonts w:asciiTheme="minorHAnsi" w:hAnsiTheme="minorHAnsi"/>
          <w:sz w:val="8"/>
          <w:szCs w:val="8"/>
        </w:rPr>
      </w:pPr>
    </w:p>
    <w:p w:rsidR="00B14F4C" w:rsidRDefault="00B14F4C" w:rsidP="00B14F4C">
      <w:pPr>
        <w:tabs>
          <w:tab w:val="left" w:pos="6300"/>
        </w:tabs>
        <w:spacing w:line="240" w:lineRule="auto"/>
        <w:ind w:left="0" w:right="3" w:firstLine="0"/>
        <w:rPr>
          <w:rFonts w:asciiTheme="minorHAnsi" w:hAnsiTheme="minorHAnsi"/>
          <w:sz w:val="8"/>
          <w:szCs w:val="8"/>
        </w:rPr>
      </w:pPr>
    </w:p>
    <w:p w:rsidR="00477D8E" w:rsidRDefault="00477D8E" w:rsidP="00B14F4C">
      <w:pPr>
        <w:tabs>
          <w:tab w:val="left" w:pos="6300"/>
        </w:tabs>
        <w:spacing w:line="240" w:lineRule="auto"/>
        <w:ind w:left="0" w:right="3" w:firstLine="0"/>
        <w:rPr>
          <w:rFonts w:asciiTheme="minorHAnsi" w:hAnsiTheme="minorHAnsi"/>
          <w:sz w:val="8"/>
          <w:szCs w:val="8"/>
        </w:rPr>
      </w:pPr>
    </w:p>
    <w:p w:rsidR="00477D8E" w:rsidRDefault="00477D8E" w:rsidP="00B14F4C">
      <w:pPr>
        <w:tabs>
          <w:tab w:val="left" w:pos="6300"/>
        </w:tabs>
        <w:spacing w:line="240" w:lineRule="auto"/>
        <w:ind w:left="0" w:right="3" w:firstLine="0"/>
        <w:rPr>
          <w:rFonts w:asciiTheme="minorHAnsi" w:hAnsiTheme="minorHAnsi"/>
          <w:sz w:val="8"/>
          <w:szCs w:val="8"/>
        </w:rPr>
      </w:pPr>
    </w:p>
    <w:p w:rsidR="00477D8E" w:rsidRDefault="00477D8E" w:rsidP="00B14F4C">
      <w:pPr>
        <w:tabs>
          <w:tab w:val="left" w:pos="6300"/>
        </w:tabs>
        <w:spacing w:line="240" w:lineRule="auto"/>
        <w:ind w:left="0" w:right="3" w:firstLine="0"/>
        <w:rPr>
          <w:rFonts w:asciiTheme="minorHAnsi" w:hAnsiTheme="minorHAnsi"/>
          <w:sz w:val="8"/>
          <w:szCs w:val="8"/>
        </w:rPr>
      </w:pPr>
    </w:p>
    <w:p w:rsidR="00477D8E" w:rsidRDefault="00477D8E" w:rsidP="00B14F4C">
      <w:pPr>
        <w:tabs>
          <w:tab w:val="left" w:pos="6300"/>
        </w:tabs>
        <w:spacing w:line="240" w:lineRule="auto"/>
        <w:ind w:left="0" w:right="3" w:firstLine="0"/>
        <w:rPr>
          <w:rFonts w:asciiTheme="minorHAnsi" w:hAnsiTheme="minorHAnsi"/>
          <w:sz w:val="8"/>
          <w:szCs w:val="8"/>
        </w:rPr>
      </w:pPr>
    </w:p>
    <w:p w:rsidR="00477D8E" w:rsidRDefault="00477D8E" w:rsidP="00B14F4C">
      <w:pPr>
        <w:tabs>
          <w:tab w:val="left" w:pos="6300"/>
        </w:tabs>
        <w:spacing w:line="240" w:lineRule="auto"/>
        <w:ind w:left="0" w:right="3" w:firstLine="0"/>
        <w:rPr>
          <w:rFonts w:asciiTheme="minorHAnsi" w:hAnsiTheme="minorHAnsi"/>
          <w:sz w:val="8"/>
          <w:szCs w:val="8"/>
        </w:rPr>
      </w:pPr>
    </w:p>
    <w:p w:rsidR="00B14F4C" w:rsidRPr="00727329" w:rsidRDefault="00B14F4C" w:rsidP="00B14F4C">
      <w:pPr>
        <w:tabs>
          <w:tab w:val="left" w:pos="6300"/>
        </w:tabs>
        <w:spacing w:line="240" w:lineRule="auto"/>
        <w:ind w:left="0" w:right="3" w:firstLine="0"/>
        <w:rPr>
          <w:rFonts w:asciiTheme="minorHAnsi" w:hAnsiTheme="minorHAnsi"/>
          <w:sz w:val="8"/>
          <w:szCs w:val="8"/>
        </w:rPr>
      </w:pPr>
    </w:p>
    <w:tbl>
      <w:tblPr>
        <w:tblStyle w:val="TableGrid"/>
        <w:tblpPr w:leftFromText="180" w:rightFromText="180" w:vertAnchor="text" w:tblpX="-527" w:tblpY="1"/>
        <w:tblOverlap w:val="never"/>
        <w:tblW w:w="157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 w:type="dxa"/>
          <w:left w:w="108" w:type="dxa"/>
          <w:right w:w="52" w:type="dxa"/>
        </w:tblCellMar>
        <w:tblLook w:val="04A0" w:firstRow="1" w:lastRow="0" w:firstColumn="1" w:lastColumn="0" w:noHBand="0" w:noVBand="1"/>
      </w:tblPr>
      <w:tblGrid>
        <w:gridCol w:w="959"/>
        <w:gridCol w:w="3005"/>
        <w:gridCol w:w="2835"/>
        <w:gridCol w:w="1423"/>
        <w:gridCol w:w="3226"/>
        <w:gridCol w:w="3294"/>
        <w:gridCol w:w="988"/>
      </w:tblGrid>
      <w:tr w:rsidR="00B14F4C" w:rsidRPr="00C23022" w:rsidTr="003842D2">
        <w:trPr>
          <w:trHeight w:val="791"/>
        </w:trPr>
        <w:tc>
          <w:tcPr>
            <w:tcW w:w="959" w:type="dxa"/>
            <w:vAlign w:val="center"/>
          </w:tcPr>
          <w:p w:rsidR="00B14F4C" w:rsidRPr="00C23022" w:rsidRDefault="00B14F4C" w:rsidP="003842D2">
            <w:pPr>
              <w:spacing w:after="0" w:line="240" w:lineRule="auto"/>
              <w:ind w:left="0" w:firstLine="0"/>
              <w:jc w:val="center"/>
              <w:rPr>
                <w:rFonts w:asciiTheme="minorHAnsi" w:hAnsiTheme="minorHAnsi"/>
                <w:b/>
                <w:sz w:val="20"/>
                <w:szCs w:val="20"/>
              </w:rPr>
            </w:pPr>
            <w:r w:rsidRPr="00C23022">
              <w:rPr>
                <w:rFonts w:asciiTheme="minorHAnsi" w:hAnsiTheme="minorHAnsi"/>
                <w:b/>
                <w:sz w:val="20"/>
                <w:szCs w:val="20"/>
              </w:rPr>
              <w:lastRenderedPageBreak/>
              <w:t>Key</w:t>
            </w:r>
          </w:p>
          <w:p w:rsidR="00B14F4C" w:rsidRPr="00C23022" w:rsidRDefault="00B14F4C" w:rsidP="003842D2">
            <w:pPr>
              <w:spacing w:after="0" w:line="240" w:lineRule="auto"/>
              <w:ind w:left="0" w:firstLine="0"/>
              <w:jc w:val="center"/>
              <w:rPr>
                <w:rFonts w:asciiTheme="minorHAnsi" w:hAnsiTheme="minorHAnsi"/>
                <w:b/>
                <w:sz w:val="20"/>
                <w:szCs w:val="20"/>
              </w:rPr>
            </w:pPr>
            <w:r w:rsidRPr="00C23022">
              <w:rPr>
                <w:rFonts w:asciiTheme="minorHAnsi" w:hAnsiTheme="minorHAnsi"/>
                <w:b/>
                <w:sz w:val="20"/>
                <w:szCs w:val="20"/>
              </w:rPr>
              <w:t>indicator select 1-5</w:t>
            </w:r>
          </w:p>
        </w:tc>
        <w:tc>
          <w:tcPr>
            <w:tcW w:w="3005" w:type="dxa"/>
            <w:vAlign w:val="center"/>
          </w:tcPr>
          <w:p w:rsidR="00B14F4C" w:rsidRPr="00C23022" w:rsidRDefault="00B14F4C" w:rsidP="003842D2">
            <w:pPr>
              <w:spacing w:after="0" w:line="240" w:lineRule="auto"/>
              <w:ind w:left="0" w:firstLine="0"/>
              <w:jc w:val="center"/>
              <w:rPr>
                <w:rFonts w:asciiTheme="minorHAnsi" w:hAnsiTheme="minorHAnsi"/>
                <w:b/>
                <w:sz w:val="20"/>
                <w:szCs w:val="20"/>
              </w:rPr>
            </w:pPr>
            <w:r>
              <w:rPr>
                <w:rFonts w:asciiTheme="minorHAnsi" w:hAnsiTheme="minorHAnsi"/>
                <w:b/>
                <w:sz w:val="20"/>
                <w:szCs w:val="20"/>
              </w:rPr>
              <w:t>Intent/ Planned Impact</w:t>
            </w:r>
          </w:p>
        </w:tc>
        <w:tc>
          <w:tcPr>
            <w:tcW w:w="2835" w:type="dxa"/>
            <w:shd w:val="clear" w:color="auto" w:fill="auto"/>
            <w:vAlign w:val="center"/>
          </w:tcPr>
          <w:p w:rsidR="00B14F4C" w:rsidRPr="00C23022" w:rsidRDefault="00B14F4C" w:rsidP="003842D2">
            <w:pPr>
              <w:spacing w:after="0" w:line="240" w:lineRule="auto"/>
              <w:ind w:left="0" w:firstLine="0"/>
              <w:jc w:val="center"/>
              <w:rPr>
                <w:rFonts w:asciiTheme="minorHAnsi" w:hAnsiTheme="minorHAnsi"/>
                <w:b/>
                <w:sz w:val="20"/>
                <w:szCs w:val="20"/>
              </w:rPr>
            </w:pPr>
            <w:r>
              <w:rPr>
                <w:rFonts w:asciiTheme="minorHAnsi" w:hAnsiTheme="minorHAnsi"/>
                <w:b/>
                <w:sz w:val="20"/>
                <w:szCs w:val="20"/>
              </w:rPr>
              <w:t xml:space="preserve">Implementation </w:t>
            </w:r>
          </w:p>
        </w:tc>
        <w:tc>
          <w:tcPr>
            <w:tcW w:w="1423" w:type="dxa"/>
            <w:shd w:val="clear" w:color="auto" w:fill="D9D9D9" w:themeFill="background1" w:themeFillShade="D9"/>
            <w:vAlign w:val="center"/>
          </w:tcPr>
          <w:p w:rsidR="00B14F4C" w:rsidRPr="00C23022" w:rsidRDefault="00B14F4C" w:rsidP="003842D2">
            <w:pPr>
              <w:spacing w:after="0" w:line="240" w:lineRule="auto"/>
              <w:ind w:left="0" w:firstLine="0"/>
              <w:jc w:val="center"/>
              <w:rPr>
                <w:rFonts w:asciiTheme="minorHAnsi" w:hAnsiTheme="minorHAnsi"/>
                <w:b/>
                <w:sz w:val="20"/>
                <w:szCs w:val="20"/>
              </w:rPr>
            </w:pPr>
            <w:r>
              <w:rPr>
                <w:rFonts w:asciiTheme="minorHAnsi" w:hAnsiTheme="minorHAnsi"/>
                <w:b/>
                <w:sz w:val="20"/>
                <w:szCs w:val="20"/>
              </w:rPr>
              <w:t>Termly r</w:t>
            </w:r>
            <w:r w:rsidRPr="00C23022">
              <w:rPr>
                <w:rFonts w:asciiTheme="minorHAnsi" w:hAnsiTheme="minorHAnsi"/>
                <w:b/>
                <w:sz w:val="20"/>
                <w:szCs w:val="20"/>
              </w:rPr>
              <w:t>eview</w:t>
            </w:r>
            <w:r>
              <w:rPr>
                <w:rFonts w:asciiTheme="minorHAnsi" w:hAnsiTheme="minorHAnsi"/>
                <w:b/>
                <w:sz w:val="20"/>
                <w:szCs w:val="20"/>
              </w:rPr>
              <w:t xml:space="preserve">  </w:t>
            </w:r>
          </w:p>
          <w:p w:rsidR="00B14F4C" w:rsidRPr="00C23022" w:rsidRDefault="00B14F4C" w:rsidP="003842D2">
            <w:pPr>
              <w:spacing w:after="0" w:line="240" w:lineRule="auto"/>
              <w:ind w:left="0" w:firstLine="0"/>
              <w:jc w:val="center"/>
              <w:rPr>
                <w:rFonts w:asciiTheme="minorHAnsi" w:hAnsiTheme="minorHAnsi"/>
                <w:b/>
                <w:sz w:val="20"/>
                <w:szCs w:val="20"/>
              </w:rPr>
            </w:pPr>
            <w:r>
              <w:rPr>
                <w:rFonts w:asciiTheme="minorHAnsi" w:hAnsiTheme="minorHAnsi"/>
                <w:b/>
                <w:sz w:val="20"/>
                <w:szCs w:val="20"/>
              </w:rPr>
              <w:t>RAG Rate</w:t>
            </w:r>
          </w:p>
        </w:tc>
        <w:tc>
          <w:tcPr>
            <w:tcW w:w="3226" w:type="dxa"/>
            <w:shd w:val="clear" w:color="auto" w:fill="D9D9D9" w:themeFill="background1" w:themeFillShade="D9"/>
            <w:vAlign w:val="center"/>
          </w:tcPr>
          <w:p w:rsidR="00B14F4C" w:rsidRPr="00C23022" w:rsidRDefault="00B14F4C" w:rsidP="003842D2">
            <w:pPr>
              <w:spacing w:after="0" w:line="240" w:lineRule="auto"/>
              <w:ind w:left="0" w:firstLine="0"/>
              <w:jc w:val="center"/>
              <w:rPr>
                <w:rFonts w:asciiTheme="minorHAnsi" w:hAnsiTheme="minorHAnsi"/>
                <w:b/>
                <w:sz w:val="20"/>
                <w:szCs w:val="20"/>
              </w:rPr>
            </w:pPr>
            <w:r w:rsidRPr="00C23022">
              <w:rPr>
                <w:rFonts w:asciiTheme="minorHAnsi" w:hAnsiTheme="minorHAnsi"/>
                <w:b/>
                <w:sz w:val="20"/>
                <w:szCs w:val="20"/>
              </w:rPr>
              <w:t>Impact on pupils (evidence)</w:t>
            </w:r>
          </w:p>
        </w:tc>
        <w:tc>
          <w:tcPr>
            <w:tcW w:w="3294" w:type="dxa"/>
            <w:shd w:val="clear" w:color="auto" w:fill="DADADB"/>
            <w:vAlign w:val="center"/>
          </w:tcPr>
          <w:p w:rsidR="00B14F4C" w:rsidRPr="00C23022" w:rsidRDefault="00B14F4C" w:rsidP="003842D2">
            <w:pPr>
              <w:spacing w:after="0" w:line="240" w:lineRule="auto"/>
              <w:jc w:val="center"/>
              <w:rPr>
                <w:rFonts w:asciiTheme="minorHAnsi" w:hAnsiTheme="minorHAnsi"/>
                <w:b/>
                <w:sz w:val="20"/>
                <w:szCs w:val="20"/>
              </w:rPr>
            </w:pPr>
            <w:r w:rsidRPr="00C23022">
              <w:rPr>
                <w:rFonts w:asciiTheme="minorHAnsi" w:hAnsiTheme="minorHAnsi"/>
                <w:b/>
                <w:sz w:val="20"/>
                <w:szCs w:val="20"/>
              </w:rPr>
              <w:t>Next steps (sustainability)</w:t>
            </w:r>
          </w:p>
        </w:tc>
        <w:tc>
          <w:tcPr>
            <w:tcW w:w="988" w:type="dxa"/>
            <w:shd w:val="clear" w:color="auto" w:fill="FFFFFF" w:themeFill="background1"/>
            <w:vAlign w:val="center"/>
          </w:tcPr>
          <w:p w:rsidR="00B14F4C" w:rsidRPr="00C23022" w:rsidRDefault="00B14F4C" w:rsidP="003842D2">
            <w:pPr>
              <w:spacing w:after="0" w:line="240" w:lineRule="auto"/>
              <w:ind w:left="1" w:firstLine="0"/>
              <w:jc w:val="center"/>
              <w:rPr>
                <w:rFonts w:asciiTheme="minorHAnsi" w:hAnsiTheme="minorHAnsi"/>
                <w:b/>
                <w:sz w:val="20"/>
                <w:szCs w:val="20"/>
              </w:rPr>
            </w:pPr>
            <w:r>
              <w:rPr>
                <w:rFonts w:asciiTheme="minorHAnsi" w:hAnsiTheme="minorHAnsi"/>
                <w:b/>
                <w:sz w:val="20"/>
                <w:szCs w:val="20"/>
              </w:rPr>
              <w:t>Funding Allocated</w:t>
            </w:r>
            <w:r w:rsidRPr="00C23022">
              <w:rPr>
                <w:rFonts w:asciiTheme="minorHAnsi" w:hAnsiTheme="minorHAnsi"/>
                <w:b/>
                <w:sz w:val="20"/>
                <w:szCs w:val="20"/>
              </w:rPr>
              <w:t xml:space="preserve"> £</w:t>
            </w:r>
          </w:p>
        </w:tc>
      </w:tr>
      <w:tr w:rsidR="00B14F4C" w:rsidRPr="00C23022" w:rsidTr="003842D2">
        <w:trPr>
          <w:trHeight w:val="416"/>
        </w:trPr>
        <w:tc>
          <w:tcPr>
            <w:tcW w:w="15730" w:type="dxa"/>
            <w:gridSpan w:val="7"/>
            <w:shd w:val="clear" w:color="auto" w:fill="D9D9D9" w:themeFill="background1" w:themeFillShade="D9"/>
            <w:vAlign w:val="center"/>
          </w:tcPr>
          <w:p w:rsidR="00B14F4C" w:rsidRPr="00D7530C" w:rsidRDefault="00B14F4C" w:rsidP="003842D2">
            <w:pPr>
              <w:spacing w:after="0" w:line="240" w:lineRule="auto"/>
              <w:ind w:left="0" w:firstLine="0"/>
              <w:jc w:val="left"/>
              <w:rPr>
                <w:rFonts w:asciiTheme="minorHAnsi" w:hAnsiTheme="minorHAnsi"/>
                <w:b/>
                <w:sz w:val="22"/>
              </w:rPr>
            </w:pPr>
            <w:r>
              <w:rPr>
                <w:rFonts w:asciiTheme="minorHAnsi" w:hAnsiTheme="minorHAnsi"/>
                <w:b/>
                <w:color w:val="FF0000"/>
                <w:sz w:val="22"/>
              </w:rPr>
              <w:t>*</w:t>
            </w:r>
            <w:r w:rsidRPr="00026BC9">
              <w:rPr>
                <w:rFonts w:asciiTheme="minorHAnsi" w:hAnsiTheme="minorHAnsi"/>
                <w:b/>
                <w:color w:val="FF0000"/>
                <w:sz w:val="22"/>
              </w:rPr>
              <w:t>NOTE:</w:t>
            </w:r>
            <w:r>
              <w:rPr>
                <w:rFonts w:asciiTheme="minorHAnsi" w:hAnsiTheme="minorHAnsi"/>
                <w:b/>
                <w:color w:val="FF0000"/>
                <w:sz w:val="22"/>
              </w:rPr>
              <w:t xml:space="preserve"> </w:t>
            </w:r>
            <w:r w:rsidRPr="00026BC9">
              <w:rPr>
                <w:rFonts w:asciiTheme="minorHAnsi" w:hAnsiTheme="minorHAnsi"/>
                <w:b/>
                <w:color w:val="FF0000"/>
                <w:sz w:val="22"/>
              </w:rPr>
              <w:t xml:space="preserve"> </w:t>
            </w:r>
            <w:r>
              <w:rPr>
                <w:rFonts w:asciiTheme="minorHAnsi" w:hAnsiTheme="minorHAnsi"/>
                <w:b/>
                <w:color w:val="FF0000"/>
                <w:sz w:val="22"/>
              </w:rPr>
              <w:t>P</w:t>
            </w:r>
            <w:r w:rsidRPr="00026BC9">
              <w:rPr>
                <w:rFonts w:asciiTheme="minorHAnsi" w:hAnsiTheme="minorHAnsi"/>
                <w:b/>
                <w:color w:val="FF0000"/>
                <w:sz w:val="22"/>
              </w:rPr>
              <w:t xml:space="preserve">lease remember to upload </w:t>
            </w:r>
            <w:r>
              <w:rPr>
                <w:rFonts w:asciiTheme="minorHAnsi" w:hAnsiTheme="minorHAnsi"/>
                <w:b/>
                <w:color w:val="FF0000"/>
                <w:sz w:val="22"/>
              </w:rPr>
              <w:t>to your website</w:t>
            </w:r>
          </w:p>
        </w:tc>
      </w:tr>
      <w:tr w:rsidR="00477D8E" w:rsidRPr="00C23022" w:rsidTr="00477D8E">
        <w:trPr>
          <w:trHeight w:val="881"/>
        </w:trPr>
        <w:tc>
          <w:tcPr>
            <w:tcW w:w="959" w:type="dxa"/>
          </w:tcPr>
          <w:p w:rsidR="00477D8E" w:rsidRPr="00E47918" w:rsidRDefault="00477D8E" w:rsidP="00477D8E">
            <w:pPr>
              <w:spacing w:after="0" w:line="240" w:lineRule="auto"/>
              <w:ind w:left="0" w:firstLine="0"/>
              <w:jc w:val="center"/>
              <w:rPr>
                <w:rFonts w:asciiTheme="minorHAnsi" w:hAnsiTheme="minorHAnsi"/>
                <w:b/>
                <w:sz w:val="20"/>
                <w:szCs w:val="20"/>
              </w:rPr>
            </w:pPr>
            <w:r>
              <w:rPr>
                <w:rFonts w:asciiTheme="minorHAnsi" w:hAnsiTheme="minorHAnsi"/>
                <w:b/>
                <w:sz w:val="20"/>
                <w:szCs w:val="20"/>
              </w:rPr>
              <w:t>2</w:t>
            </w:r>
          </w:p>
        </w:tc>
        <w:tc>
          <w:tcPr>
            <w:tcW w:w="3005" w:type="dxa"/>
          </w:tcPr>
          <w:p w:rsidR="00477D8E" w:rsidRPr="00E72EA2" w:rsidRDefault="00477D8E" w:rsidP="00477D8E">
            <w:pPr>
              <w:spacing w:after="0" w:line="240" w:lineRule="auto"/>
              <w:ind w:left="0" w:firstLine="0"/>
              <w:jc w:val="left"/>
              <w:rPr>
                <w:rFonts w:ascii="Calibri" w:hAnsi="Calibri"/>
                <w:sz w:val="20"/>
              </w:rPr>
            </w:pPr>
            <w:r w:rsidRPr="00E72EA2">
              <w:rPr>
                <w:rFonts w:ascii="Calibri" w:hAnsi="Calibri"/>
                <w:sz w:val="20"/>
              </w:rPr>
              <w:t>The profile of PE and sport being raised across the school as a tool for whole school improvement</w:t>
            </w:r>
          </w:p>
          <w:p w:rsidR="00477D8E" w:rsidRPr="009450D9" w:rsidRDefault="00477D8E" w:rsidP="00477D8E">
            <w:pPr>
              <w:spacing w:after="0" w:line="240" w:lineRule="auto"/>
              <w:ind w:left="0" w:firstLine="0"/>
              <w:jc w:val="left"/>
              <w:rPr>
                <w:rFonts w:asciiTheme="minorHAnsi" w:hAnsiTheme="minorHAnsi"/>
                <w:sz w:val="20"/>
                <w:szCs w:val="20"/>
              </w:rPr>
            </w:pPr>
          </w:p>
        </w:tc>
        <w:tc>
          <w:tcPr>
            <w:tcW w:w="2835" w:type="dxa"/>
            <w:shd w:val="clear" w:color="auto" w:fill="auto"/>
          </w:tcPr>
          <w:p w:rsidR="00477D8E" w:rsidRDefault="00477D8E" w:rsidP="00477D8E">
            <w:pPr>
              <w:spacing w:after="0" w:line="240" w:lineRule="auto"/>
              <w:ind w:left="0" w:firstLine="0"/>
              <w:jc w:val="left"/>
              <w:rPr>
                <w:rFonts w:asciiTheme="minorHAnsi" w:hAnsiTheme="minorHAnsi"/>
                <w:sz w:val="20"/>
                <w:szCs w:val="20"/>
              </w:rPr>
            </w:pPr>
            <w:r>
              <w:rPr>
                <w:rFonts w:ascii="Calibri" w:hAnsi="Calibri"/>
                <w:sz w:val="20"/>
              </w:rPr>
              <w:t>JM</w:t>
            </w:r>
            <w:r w:rsidR="00C4623C">
              <w:rPr>
                <w:rFonts w:ascii="Calibri" w:hAnsi="Calibri"/>
                <w:sz w:val="20"/>
              </w:rPr>
              <w:t>C</w:t>
            </w:r>
            <w:r>
              <w:rPr>
                <w:rFonts w:ascii="Calibri" w:hAnsi="Calibri"/>
                <w:sz w:val="20"/>
              </w:rPr>
              <w:t xml:space="preserve"> to support GM</w:t>
            </w:r>
            <w:r w:rsidR="00C4623C">
              <w:rPr>
                <w:rFonts w:ascii="Calibri" w:hAnsi="Calibri"/>
                <w:sz w:val="20"/>
              </w:rPr>
              <w:t>O</w:t>
            </w:r>
            <w:r>
              <w:rPr>
                <w:rFonts w:ascii="Calibri" w:hAnsi="Calibri"/>
                <w:sz w:val="20"/>
              </w:rPr>
              <w:t xml:space="preserve"> and SH</w:t>
            </w:r>
            <w:r w:rsidR="00C4623C">
              <w:rPr>
                <w:rFonts w:ascii="Calibri" w:hAnsi="Calibri"/>
                <w:sz w:val="20"/>
              </w:rPr>
              <w:t>A</w:t>
            </w:r>
            <w:r w:rsidRPr="00E72EA2">
              <w:rPr>
                <w:rFonts w:ascii="Calibri" w:hAnsi="Calibri"/>
                <w:sz w:val="20"/>
              </w:rPr>
              <w:t xml:space="preserve"> </w:t>
            </w:r>
            <w:r>
              <w:rPr>
                <w:rFonts w:ascii="Calibri" w:hAnsi="Calibri"/>
                <w:sz w:val="20"/>
              </w:rPr>
              <w:t xml:space="preserve">virtually via zoom meetings. </w:t>
            </w:r>
          </w:p>
        </w:tc>
        <w:tc>
          <w:tcPr>
            <w:tcW w:w="1423" w:type="dxa"/>
            <w:shd w:val="clear" w:color="auto" w:fill="00B050"/>
          </w:tcPr>
          <w:p w:rsidR="00477D8E" w:rsidRDefault="00477D8E" w:rsidP="00477D8E">
            <w:pPr>
              <w:spacing w:after="0" w:line="240" w:lineRule="auto"/>
              <w:ind w:left="0" w:firstLine="0"/>
              <w:jc w:val="left"/>
              <w:rPr>
                <w:rFonts w:asciiTheme="minorHAnsi" w:hAnsiTheme="minorHAnsi"/>
                <w:sz w:val="20"/>
                <w:szCs w:val="20"/>
              </w:rPr>
            </w:pPr>
          </w:p>
        </w:tc>
        <w:tc>
          <w:tcPr>
            <w:tcW w:w="3226" w:type="dxa"/>
            <w:shd w:val="clear" w:color="auto" w:fill="auto"/>
          </w:tcPr>
          <w:p w:rsidR="00477D8E" w:rsidRPr="00D227F0" w:rsidRDefault="00477D8E" w:rsidP="00477D8E">
            <w:pPr>
              <w:spacing w:after="0" w:line="240" w:lineRule="auto"/>
              <w:ind w:left="0" w:firstLine="0"/>
              <w:jc w:val="left"/>
              <w:rPr>
                <w:rFonts w:asciiTheme="minorHAnsi" w:hAnsiTheme="minorHAnsi"/>
                <w:sz w:val="20"/>
                <w:szCs w:val="20"/>
              </w:rPr>
            </w:pPr>
            <w:r>
              <w:rPr>
                <w:rFonts w:asciiTheme="minorHAnsi" w:hAnsiTheme="minorHAnsi"/>
                <w:sz w:val="20"/>
                <w:szCs w:val="20"/>
              </w:rPr>
              <w:t xml:space="preserve">Pupils still had access to appropriate lessons, resources and videos to continue their Physical Education at home. </w:t>
            </w:r>
          </w:p>
        </w:tc>
        <w:tc>
          <w:tcPr>
            <w:tcW w:w="3294" w:type="dxa"/>
            <w:shd w:val="clear" w:color="auto" w:fill="auto"/>
          </w:tcPr>
          <w:p w:rsidR="00477D8E" w:rsidRPr="00D227F0" w:rsidRDefault="0061264E" w:rsidP="00477D8E">
            <w:pPr>
              <w:spacing w:after="0" w:line="240" w:lineRule="auto"/>
              <w:ind w:left="0" w:firstLine="0"/>
              <w:jc w:val="left"/>
              <w:rPr>
                <w:rFonts w:asciiTheme="minorHAnsi" w:hAnsiTheme="minorHAnsi"/>
                <w:sz w:val="20"/>
                <w:szCs w:val="20"/>
              </w:rPr>
            </w:pPr>
            <w:r>
              <w:rPr>
                <w:rFonts w:asciiTheme="minorHAnsi" w:hAnsiTheme="minorHAnsi"/>
                <w:sz w:val="20"/>
                <w:szCs w:val="20"/>
              </w:rPr>
              <w:t xml:space="preserve">JM and GMO to continue working virtually via weekly zooms to raise the profile of school sport and PE. </w:t>
            </w:r>
          </w:p>
        </w:tc>
        <w:tc>
          <w:tcPr>
            <w:tcW w:w="988" w:type="dxa"/>
            <w:shd w:val="clear" w:color="auto" w:fill="FFFFFF" w:themeFill="background1"/>
          </w:tcPr>
          <w:p w:rsidR="00477D8E" w:rsidRDefault="0061264E" w:rsidP="00477D8E">
            <w:pPr>
              <w:spacing w:after="0" w:line="240" w:lineRule="auto"/>
              <w:ind w:left="0" w:firstLine="0"/>
              <w:jc w:val="left"/>
              <w:rPr>
                <w:rFonts w:asciiTheme="minorHAnsi" w:hAnsiTheme="minorHAnsi"/>
                <w:sz w:val="20"/>
                <w:szCs w:val="20"/>
              </w:rPr>
            </w:pPr>
            <w:r>
              <w:rPr>
                <w:rFonts w:asciiTheme="minorHAnsi" w:hAnsiTheme="minorHAnsi"/>
                <w:sz w:val="20"/>
                <w:szCs w:val="20"/>
              </w:rPr>
              <w:t>£10,000</w:t>
            </w:r>
          </w:p>
        </w:tc>
      </w:tr>
      <w:tr w:rsidR="0061264E" w:rsidRPr="00C23022" w:rsidTr="0061264E">
        <w:trPr>
          <w:trHeight w:val="881"/>
        </w:trPr>
        <w:tc>
          <w:tcPr>
            <w:tcW w:w="959" w:type="dxa"/>
          </w:tcPr>
          <w:p w:rsidR="0061264E" w:rsidRPr="00E47918" w:rsidRDefault="0061264E" w:rsidP="0061264E">
            <w:pPr>
              <w:spacing w:after="0" w:line="240" w:lineRule="auto"/>
              <w:ind w:left="0" w:firstLine="0"/>
              <w:jc w:val="center"/>
              <w:rPr>
                <w:rFonts w:asciiTheme="minorHAnsi" w:hAnsiTheme="minorHAnsi"/>
                <w:b/>
                <w:sz w:val="20"/>
                <w:szCs w:val="20"/>
              </w:rPr>
            </w:pPr>
            <w:r>
              <w:rPr>
                <w:rFonts w:asciiTheme="minorHAnsi" w:hAnsiTheme="minorHAnsi"/>
                <w:b/>
                <w:sz w:val="20"/>
                <w:szCs w:val="20"/>
              </w:rPr>
              <w:t>3</w:t>
            </w:r>
          </w:p>
        </w:tc>
        <w:tc>
          <w:tcPr>
            <w:tcW w:w="3005" w:type="dxa"/>
          </w:tcPr>
          <w:p w:rsidR="0061264E" w:rsidRPr="00E72EA2" w:rsidRDefault="0061264E" w:rsidP="0061264E">
            <w:pPr>
              <w:spacing w:after="0" w:line="240" w:lineRule="auto"/>
              <w:ind w:left="0" w:firstLine="0"/>
              <w:jc w:val="left"/>
              <w:rPr>
                <w:rFonts w:ascii="Calibri" w:hAnsi="Calibri"/>
                <w:sz w:val="20"/>
              </w:rPr>
            </w:pPr>
            <w:r>
              <w:rPr>
                <w:rFonts w:ascii="Calibri" w:hAnsi="Calibri"/>
                <w:sz w:val="20"/>
              </w:rPr>
              <w:t xml:space="preserve">To </w:t>
            </w:r>
            <w:r w:rsidRPr="00E72EA2">
              <w:rPr>
                <w:rFonts w:ascii="Calibri" w:hAnsi="Calibri"/>
                <w:sz w:val="20"/>
              </w:rPr>
              <w:t>Increased confidence, knowledge and skills of all</w:t>
            </w:r>
            <w:r>
              <w:rPr>
                <w:rFonts w:ascii="Calibri" w:hAnsi="Calibri"/>
                <w:sz w:val="20"/>
              </w:rPr>
              <w:t xml:space="preserve"> staff in teaching PE and sport. As a result teachers will deliver higher quality PE lessons. </w:t>
            </w:r>
          </w:p>
          <w:p w:rsidR="0061264E" w:rsidRPr="009450D9" w:rsidRDefault="0061264E" w:rsidP="0061264E">
            <w:pPr>
              <w:spacing w:after="0" w:line="240" w:lineRule="auto"/>
              <w:ind w:left="0" w:firstLine="0"/>
              <w:jc w:val="left"/>
              <w:rPr>
                <w:rFonts w:asciiTheme="minorHAnsi" w:hAnsiTheme="minorHAnsi"/>
                <w:sz w:val="20"/>
                <w:szCs w:val="20"/>
              </w:rPr>
            </w:pPr>
          </w:p>
        </w:tc>
        <w:tc>
          <w:tcPr>
            <w:tcW w:w="2835" w:type="dxa"/>
            <w:shd w:val="clear" w:color="auto" w:fill="auto"/>
          </w:tcPr>
          <w:p w:rsidR="0061264E" w:rsidRPr="00F24A8C" w:rsidRDefault="0061264E" w:rsidP="0061264E">
            <w:pPr>
              <w:ind w:left="0"/>
              <w:rPr>
                <w:rFonts w:ascii="Calibri" w:hAnsi="Calibri"/>
                <w:sz w:val="20"/>
                <w:u w:val="single"/>
              </w:rPr>
            </w:pPr>
            <w:r w:rsidRPr="00F24A8C">
              <w:rPr>
                <w:rFonts w:ascii="Calibri" w:hAnsi="Calibri"/>
                <w:sz w:val="20"/>
                <w:u w:val="single"/>
              </w:rPr>
              <w:t>When JM is confirmed to be allowed back in school:</w:t>
            </w:r>
          </w:p>
          <w:p w:rsidR="0061264E" w:rsidRPr="00F24A8C" w:rsidRDefault="0061264E" w:rsidP="0061264E">
            <w:pPr>
              <w:ind w:left="0"/>
              <w:rPr>
                <w:rFonts w:ascii="Calibri" w:hAnsi="Calibri"/>
                <w:sz w:val="20"/>
                <w:u w:val="single"/>
              </w:rPr>
            </w:pPr>
            <w:r w:rsidRPr="00F24A8C">
              <w:rPr>
                <w:rFonts w:ascii="Calibri" w:hAnsi="Calibri"/>
                <w:sz w:val="20"/>
                <w:u w:val="single"/>
              </w:rPr>
              <w:t>Staff Mentoring/ CPD</w:t>
            </w:r>
          </w:p>
          <w:p w:rsidR="0061264E" w:rsidRPr="00F24A8C" w:rsidRDefault="0061264E" w:rsidP="0061264E">
            <w:pPr>
              <w:pStyle w:val="ListParagraph"/>
              <w:numPr>
                <w:ilvl w:val="0"/>
                <w:numId w:val="15"/>
              </w:numPr>
              <w:ind w:left="176" w:hanging="283"/>
              <w:rPr>
                <w:rFonts w:ascii="Calibri" w:hAnsi="Calibri"/>
                <w:sz w:val="20"/>
              </w:rPr>
            </w:pPr>
            <w:r w:rsidRPr="00F24A8C">
              <w:rPr>
                <w:rFonts w:ascii="Calibri" w:hAnsi="Calibri"/>
                <w:sz w:val="20"/>
              </w:rPr>
              <w:t xml:space="preserve">JM to mentor selected members of staff. </w:t>
            </w:r>
          </w:p>
          <w:p w:rsidR="0061264E" w:rsidRPr="00F24A8C" w:rsidRDefault="0061264E" w:rsidP="0061264E">
            <w:pPr>
              <w:numPr>
                <w:ilvl w:val="0"/>
                <w:numId w:val="15"/>
              </w:numPr>
              <w:spacing w:after="0" w:line="240" w:lineRule="auto"/>
              <w:ind w:left="176" w:hanging="283"/>
              <w:jc w:val="left"/>
              <w:rPr>
                <w:rFonts w:ascii="Calibri" w:hAnsi="Calibri"/>
                <w:sz w:val="20"/>
                <w:szCs w:val="20"/>
              </w:rPr>
            </w:pPr>
            <w:r w:rsidRPr="00F24A8C">
              <w:rPr>
                <w:rFonts w:ascii="Calibri" w:hAnsi="Calibri"/>
                <w:sz w:val="20"/>
                <w:szCs w:val="20"/>
              </w:rPr>
              <w:t>JM to model PE lesson</w:t>
            </w:r>
          </w:p>
          <w:p w:rsidR="0061264E" w:rsidRPr="00F24A8C" w:rsidRDefault="0061264E" w:rsidP="0061264E">
            <w:pPr>
              <w:numPr>
                <w:ilvl w:val="0"/>
                <w:numId w:val="15"/>
              </w:numPr>
              <w:spacing w:after="0" w:line="240" w:lineRule="auto"/>
              <w:ind w:left="176" w:hanging="283"/>
              <w:jc w:val="left"/>
              <w:rPr>
                <w:rFonts w:ascii="Calibri" w:hAnsi="Calibri"/>
                <w:sz w:val="20"/>
                <w:szCs w:val="20"/>
              </w:rPr>
            </w:pPr>
            <w:r w:rsidRPr="00F24A8C">
              <w:rPr>
                <w:rFonts w:ascii="Calibri" w:hAnsi="Calibri"/>
                <w:sz w:val="20"/>
                <w:szCs w:val="20"/>
              </w:rPr>
              <w:t>JM to team teach with teachers</w:t>
            </w:r>
          </w:p>
          <w:p w:rsidR="0061264E" w:rsidRPr="00F24A8C" w:rsidRDefault="0061264E" w:rsidP="0061264E">
            <w:pPr>
              <w:numPr>
                <w:ilvl w:val="0"/>
                <w:numId w:val="15"/>
              </w:numPr>
              <w:spacing w:after="0" w:line="240" w:lineRule="auto"/>
              <w:ind w:left="176" w:hanging="283"/>
              <w:jc w:val="left"/>
              <w:rPr>
                <w:rFonts w:ascii="Calibri" w:hAnsi="Calibri"/>
                <w:sz w:val="20"/>
                <w:szCs w:val="20"/>
              </w:rPr>
            </w:pPr>
            <w:r w:rsidRPr="00F24A8C">
              <w:rPr>
                <w:rFonts w:ascii="Calibri" w:hAnsi="Calibri"/>
                <w:sz w:val="20"/>
                <w:szCs w:val="20"/>
              </w:rPr>
              <w:t>JM to observe teachers and feedback to them.</w:t>
            </w:r>
          </w:p>
          <w:p w:rsidR="0061264E" w:rsidRPr="00F24A8C" w:rsidRDefault="0061264E" w:rsidP="0061264E">
            <w:pPr>
              <w:numPr>
                <w:ilvl w:val="0"/>
                <w:numId w:val="15"/>
              </w:numPr>
              <w:spacing w:after="0" w:line="240" w:lineRule="auto"/>
              <w:ind w:left="176" w:hanging="283"/>
              <w:jc w:val="left"/>
              <w:rPr>
                <w:rFonts w:ascii="Calibri" w:hAnsi="Calibri"/>
                <w:sz w:val="20"/>
                <w:szCs w:val="20"/>
              </w:rPr>
            </w:pPr>
            <w:r w:rsidRPr="00F24A8C">
              <w:rPr>
                <w:rFonts w:ascii="Calibri" w:hAnsi="Calibri"/>
                <w:sz w:val="20"/>
                <w:szCs w:val="20"/>
              </w:rPr>
              <w:t>JM to carry out joint PE assessments with teachers</w:t>
            </w:r>
          </w:p>
          <w:p w:rsidR="0061264E" w:rsidRPr="00F24A8C" w:rsidRDefault="0061264E" w:rsidP="0061264E">
            <w:pPr>
              <w:spacing w:after="0" w:line="240" w:lineRule="auto"/>
              <w:ind w:left="0" w:firstLine="0"/>
              <w:jc w:val="left"/>
              <w:rPr>
                <w:rFonts w:ascii="Calibri" w:hAnsi="Calibri"/>
                <w:sz w:val="20"/>
              </w:rPr>
            </w:pPr>
            <w:r w:rsidRPr="00F24A8C">
              <w:rPr>
                <w:rFonts w:ascii="Calibri" w:hAnsi="Calibri"/>
                <w:sz w:val="20"/>
              </w:rPr>
              <w:t>Sport Impact to recommend coaches to work alongside staff and deliver effective CPD</w:t>
            </w:r>
          </w:p>
          <w:p w:rsidR="0061264E" w:rsidRPr="00F24A8C" w:rsidRDefault="0061264E" w:rsidP="0061264E">
            <w:pPr>
              <w:spacing w:after="0" w:line="240" w:lineRule="auto"/>
              <w:ind w:left="0" w:firstLine="0"/>
              <w:jc w:val="left"/>
              <w:rPr>
                <w:rFonts w:asciiTheme="minorHAnsi" w:hAnsiTheme="minorHAnsi"/>
                <w:sz w:val="20"/>
                <w:szCs w:val="20"/>
              </w:rPr>
            </w:pPr>
          </w:p>
        </w:tc>
        <w:tc>
          <w:tcPr>
            <w:tcW w:w="1423" w:type="dxa"/>
            <w:shd w:val="clear" w:color="auto" w:fill="ED7D31" w:themeFill="accent2"/>
          </w:tcPr>
          <w:p w:rsidR="0061264E" w:rsidRDefault="0061264E" w:rsidP="0061264E">
            <w:pPr>
              <w:spacing w:after="0" w:line="240" w:lineRule="auto"/>
              <w:ind w:left="0" w:firstLine="0"/>
              <w:jc w:val="left"/>
              <w:rPr>
                <w:rFonts w:asciiTheme="minorHAnsi" w:hAnsiTheme="minorHAnsi"/>
                <w:sz w:val="20"/>
                <w:szCs w:val="20"/>
              </w:rPr>
            </w:pPr>
          </w:p>
        </w:tc>
        <w:tc>
          <w:tcPr>
            <w:tcW w:w="3226" w:type="dxa"/>
            <w:shd w:val="clear" w:color="auto" w:fill="auto"/>
          </w:tcPr>
          <w:p w:rsidR="0061264E" w:rsidRPr="00D227F0" w:rsidRDefault="0061264E" w:rsidP="0061264E">
            <w:pPr>
              <w:spacing w:after="0" w:line="240" w:lineRule="auto"/>
              <w:ind w:left="0" w:firstLine="0"/>
              <w:jc w:val="left"/>
              <w:rPr>
                <w:rFonts w:asciiTheme="minorHAnsi" w:hAnsiTheme="minorHAnsi"/>
                <w:sz w:val="20"/>
                <w:szCs w:val="20"/>
              </w:rPr>
            </w:pPr>
            <w:r>
              <w:rPr>
                <w:rFonts w:asciiTheme="minorHAnsi" w:hAnsiTheme="minorHAnsi"/>
                <w:sz w:val="20"/>
                <w:szCs w:val="20"/>
              </w:rPr>
              <w:t>Due to lockdown restrictions not being lifted JMC was only able to support GMO and SHA virtually. This was done through the planning of the action plan, sharing of resources and support of creation of videos.</w:t>
            </w:r>
          </w:p>
        </w:tc>
        <w:tc>
          <w:tcPr>
            <w:tcW w:w="3294" w:type="dxa"/>
            <w:shd w:val="clear" w:color="auto" w:fill="auto"/>
          </w:tcPr>
          <w:p w:rsidR="0061264E" w:rsidRPr="00D227F0" w:rsidRDefault="0061264E" w:rsidP="0061264E">
            <w:pPr>
              <w:spacing w:after="0" w:line="240" w:lineRule="auto"/>
              <w:ind w:left="0" w:firstLine="0"/>
              <w:jc w:val="left"/>
              <w:rPr>
                <w:rFonts w:asciiTheme="minorHAnsi" w:hAnsiTheme="minorHAnsi"/>
                <w:sz w:val="20"/>
                <w:szCs w:val="20"/>
              </w:rPr>
            </w:pPr>
            <w:r>
              <w:rPr>
                <w:rFonts w:asciiTheme="minorHAnsi" w:hAnsiTheme="minorHAnsi"/>
                <w:sz w:val="20"/>
                <w:szCs w:val="20"/>
              </w:rPr>
              <w:t xml:space="preserve">As soon as lockdown is restricted (2020) JM will resume with her mentoring with staff. </w:t>
            </w:r>
          </w:p>
        </w:tc>
        <w:tc>
          <w:tcPr>
            <w:tcW w:w="988" w:type="dxa"/>
            <w:shd w:val="clear" w:color="auto" w:fill="FFFFFF" w:themeFill="background1"/>
          </w:tcPr>
          <w:p w:rsidR="0061264E" w:rsidRDefault="0061264E" w:rsidP="0061264E">
            <w:pPr>
              <w:spacing w:after="0" w:line="240" w:lineRule="auto"/>
              <w:ind w:left="0" w:firstLine="0"/>
              <w:jc w:val="left"/>
              <w:rPr>
                <w:rFonts w:asciiTheme="minorHAnsi" w:hAnsiTheme="minorHAnsi"/>
                <w:sz w:val="20"/>
                <w:szCs w:val="20"/>
              </w:rPr>
            </w:pPr>
            <w:r>
              <w:rPr>
                <w:rFonts w:asciiTheme="minorHAnsi" w:hAnsiTheme="minorHAnsi"/>
                <w:sz w:val="20"/>
                <w:szCs w:val="20"/>
              </w:rPr>
              <w:t>£10,000</w:t>
            </w:r>
          </w:p>
        </w:tc>
      </w:tr>
      <w:tr w:rsidR="0061264E" w:rsidRPr="00C23022" w:rsidTr="0061264E">
        <w:trPr>
          <w:trHeight w:val="881"/>
        </w:trPr>
        <w:tc>
          <w:tcPr>
            <w:tcW w:w="959" w:type="dxa"/>
          </w:tcPr>
          <w:p w:rsidR="0061264E" w:rsidRPr="00E47918" w:rsidRDefault="0061264E" w:rsidP="0061264E">
            <w:pPr>
              <w:spacing w:after="0" w:line="240" w:lineRule="auto"/>
              <w:ind w:left="0" w:firstLine="0"/>
              <w:jc w:val="center"/>
              <w:rPr>
                <w:rFonts w:asciiTheme="minorHAnsi" w:hAnsiTheme="minorHAnsi"/>
                <w:b/>
                <w:sz w:val="20"/>
                <w:szCs w:val="20"/>
              </w:rPr>
            </w:pPr>
            <w:r>
              <w:rPr>
                <w:rFonts w:asciiTheme="minorHAnsi" w:hAnsiTheme="minorHAnsi"/>
                <w:b/>
                <w:sz w:val="20"/>
                <w:szCs w:val="20"/>
              </w:rPr>
              <w:t>5</w:t>
            </w:r>
          </w:p>
        </w:tc>
        <w:tc>
          <w:tcPr>
            <w:tcW w:w="3005" w:type="dxa"/>
          </w:tcPr>
          <w:p w:rsidR="0061264E" w:rsidRDefault="0061264E" w:rsidP="0061264E">
            <w:pPr>
              <w:spacing w:after="0" w:line="240" w:lineRule="auto"/>
              <w:ind w:left="0" w:firstLine="0"/>
              <w:jc w:val="left"/>
              <w:rPr>
                <w:rFonts w:ascii="Calibri" w:eastAsia="Calibri" w:hAnsi="Calibri" w:cs="Calibri"/>
                <w:sz w:val="20"/>
                <w:szCs w:val="20"/>
              </w:rPr>
            </w:pPr>
            <w:r>
              <w:rPr>
                <w:rFonts w:ascii="Calibri" w:eastAsia="Calibri" w:hAnsi="Calibri" w:cs="Calibri"/>
                <w:sz w:val="20"/>
                <w:szCs w:val="20"/>
              </w:rPr>
              <w:t>To increase participation in competitive and inclusive sport. Also to combat obesity in line with national guidelines</w:t>
            </w:r>
          </w:p>
          <w:p w:rsidR="0061264E" w:rsidRDefault="0061264E" w:rsidP="0061264E">
            <w:pPr>
              <w:spacing w:after="0" w:line="240" w:lineRule="auto"/>
              <w:ind w:left="0" w:firstLine="0"/>
              <w:jc w:val="left"/>
              <w:rPr>
                <w:rFonts w:ascii="Calibri" w:eastAsia="Calibri" w:hAnsi="Calibri" w:cs="Calibri"/>
                <w:sz w:val="20"/>
                <w:szCs w:val="20"/>
              </w:rPr>
            </w:pPr>
          </w:p>
          <w:p w:rsidR="0061264E" w:rsidRPr="00E72EA2" w:rsidRDefault="0061264E" w:rsidP="0061264E">
            <w:pPr>
              <w:spacing w:after="0" w:line="240" w:lineRule="auto"/>
              <w:ind w:left="0" w:firstLine="0"/>
              <w:jc w:val="left"/>
              <w:rPr>
                <w:rFonts w:ascii="Calibri" w:eastAsia="Calibri" w:hAnsi="Calibri"/>
                <w:color w:val="auto"/>
                <w:sz w:val="20"/>
                <w:szCs w:val="20"/>
                <w:lang w:eastAsia="en-US"/>
              </w:rPr>
            </w:pPr>
            <w:r>
              <w:rPr>
                <w:rFonts w:ascii="Calibri" w:eastAsia="Calibri" w:hAnsi="Calibri"/>
                <w:color w:val="auto"/>
                <w:sz w:val="20"/>
                <w:szCs w:val="20"/>
                <w:lang w:eastAsia="en-US"/>
              </w:rPr>
              <w:t xml:space="preserve">To encourage </w:t>
            </w:r>
            <w:r w:rsidRPr="00E72EA2">
              <w:rPr>
                <w:rFonts w:ascii="Calibri" w:eastAsia="Calibri" w:hAnsi="Calibri"/>
                <w:color w:val="auto"/>
                <w:sz w:val="20"/>
                <w:szCs w:val="20"/>
                <w:lang w:eastAsia="en-US"/>
              </w:rPr>
              <w:t>engagement of all pupils in regular physical activity – kick-starting healthy active lifestyles.</w:t>
            </w:r>
          </w:p>
          <w:p w:rsidR="0061264E" w:rsidRPr="00E72EA2" w:rsidRDefault="0061264E" w:rsidP="0061264E">
            <w:pPr>
              <w:spacing w:after="0" w:line="240" w:lineRule="auto"/>
              <w:ind w:left="0" w:firstLine="0"/>
              <w:jc w:val="left"/>
              <w:rPr>
                <w:rFonts w:ascii="Calibri" w:eastAsia="Calibri" w:hAnsi="Calibri"/>
                <w:color w:val="auto"/>
                <w:sz w:val="20"/>
                <w:szCs w:val="20"/>
                <w:lang w:eastAsia="en-US"/>
              </w:rPr>
            </w:pPr>
          </w:p>
          <w:p w:rsidR="0061264E" w:rsidRPr="00E72EA2" w:rsidRDefault="0061264E" w:rsidP="0061264E">
            <w:pPr>
              <w:spacing w:after="0" w:line="240" w:lineRule="auto"/>
              <w:ind w:left="0" w:firstLine="0"/>
              <w:jc w:val="left"/>
              <w:rPr>
                <w:rFonts w:ascii="Calibri" w:eastAsia="Calibri" w:hAnsi="Calibri"/>
                <w:color w:val="auto"/>
                <w:sz w:val="20"/>
                <w:szCs w:val="20"/>
                <w:lang w:eastAsia="en-US"/>
              </w:rPr>
            </w:pPr>
            <w:r w:rsidRPr="00E72EA2">
              <w:rPr>
                <w:rFonts w:ascii="Calibri" w:eastAsia="Calibri" w:hAnsi="Calibri"/>
                <w:color w:val="auto"/>
                <w:sz w:val="20"/>
                <w:szCs w:val="20"/>
                <w:lang w:eastAsia="en-US"/>
              </w:rPr>
              <w:t xml:space="preserve">Broader experience of a range of sports and activities offered to all pupils. </w:t>
            </w:r>
          </w:p>
          <w:p w:rsidR="0061264E" w:rsidRPr="00E72EA2" w:rsidRDefault="0061264E" w:rsidP="0061264E">
            <w:pPr>
              <w:spacing w:after="0" w:line="240" w:lineRule="auto"/>
              <w:ind w:left="0" w:firstLine="0"/>
              <w:jc w:val="left"/>
              <w:rPr>
                <w:rFonts w:ascii="Calibri" w:eastAsia="Calibri" w:hAnsi="Calibri"/>
                <w:color w:val="auto"/>
                <w:sz w:val="20"/>
                <w:szCs w:val="20"/>
                <w:lang w:eastAsia="en-US"/>
              </w:rPr>
            </w:pPr>
          </w:p>
          <w:p w:rsidR="0061264E" w:rsidRPr="00E72EA2" w:rsidRDefault="0061264E" w:rsidP="0061264E">
            <w:pPr>
              <w:spacing w:after="0" w:line="240" w:lineRule="auto"/>
              <w:ind w:left="0" w:firstLine="0"/>
              <w:jc w:val="left"/>
              <w:rPr>
                <w:rFonts w:ascii="Calibri" w:eastAsia="Calibri" w:hAnsi="Calibri"/>
                <w:color w:val="auto"/>
                <w:sz w:val="20"/>
                <w:szCs w:val="20"/>
                <w:lang w:eastAsia="en-US"/>
              </w:rPr>
            </w:pPr>
            <w:r w:rsidRPr="00E72EA2">
              <w:rPr>
                <w:rFonts w:ascii="Calibri" w:hAnsi="Calibri"/>
                <w:sz w:val="20"/>
                <w:szCs w:val="20"/>
              </w:rPr>
              <w:t>Increased participation in competitive sport</w:t>
            </w:r>
          </w:p>
          <w:p w:rsidR="0061264E" w:rsidRPr="009450D9" w:rsidRDefault="0061264E" w:rsidP="0061264E">
            <w:pPr>
              <w:spacing w:after="0" w:line="240" w:lineRule="auto"/>
              <w:ind w:left="0" w:firstLine="0"/>
              <w:jc w:val="left"/>
              <w:rPr>
                <w:rFonts w:asciiTheme="minorHAnsi" w:hAnsiTheme="minorHAnsi"/>
                <w:sz w:val="20"/>
                <w:szCs w:val="20"/>
              </w:rPr>
            </w:pPr>
          </w:p>
        </w:tc>
        <w:tc>
          <w:tcPr>
            <w:tcW w:w="2835" w:type="dxa"/>
            <w:shd w:val="clear" w:color="auto" w:fill="auto"/>
          </w:tcPr>
          <w:p w:rsidR="0061264E" w:rsidRPr="00BB6699" w:rsidRDefault="0061264E" w:rsidP="0061264E">
            <w:pPr>
              <w:spacing w:after="0" w:line="240" w:lineRule="auto"/>
              <w:ind w:left="0" w:firstLine="0"/>
              <w:jc w:val="left"/>
              <w:rPr>
                <w:rFonts w:ascii="Calibri" w:hAnsi="Calibri"/>
                <w:sz w:val="20"/>
                <w:szCs w:val="20"/>
                <w:u w:val="single"/>
              </w:rPr>
            </w:pPr>
            <w:r w:rsidRPr="00BB6699">
              <w:rPr>
                <w:rFonts w:ascii="Calibri" w:hAnsi="Calibri"/>
                <w:sz w:val="20"/>
                <w:szCs w:val="20"/>
                <w:u w:val="single"/>
              </w:rPr>
              <w:t>Extra-curricular Clubs</w:t>
            </w:r>
          </w:p>
          <w:p w:rsidR="0061264E" w:rsidRPr="00BB6699" w:rsidRDefault="0061264E" w:rsidP="0061264E">
            <w:pPr>
              <w:pStyle w:val="ListParagraph"/>
              <w:ind w:left="34"/>
              <w:rPr>
                <w:rFonts w:ascii="Calibri" w:hAnsi="Calibri"/>
                <w:sz w:val="20"/>
              </w:rPr>
            </w:pPr>
          </w:p>
          <w:p w:rsidR="0061264E" w:rsidRPr="00BB6699" w:rsidRDefault="0061264E" w:rsidP="0061264E">
            <w:pPr>
              <w:pStyle w:val="ListParagraph"/>
              <w:numPr>
                <w:ilvl w:val="0"/>
                <w:numId w:val="14"/>
              </w:numPr>
              <w:ind w:left="34" w:hanging="141"/>
              <w:rPr>
                <w:rFonts w:ascii="Calibri" w:hAnsi="Calibri"/>
                <w:sz w:val="20"/>
              </w:rPr>
            </w:pPr>
            <w:r w:rsidRPr="00BB6699">
              <w:rPr>
                <w:rFonts w:ascii="Calibri" w:hAnsi="Calibri"/>
                <w:sz w:val="20"/>
              </w:rPr>
              <w:t>Decide on a date for clubs to restart. When clubs restart:</w:t>
            </w:r>
          </w:p>
          <w:p w:rsidR="0061264E" w:rsidRPr="00BB6699" w:rsidRDefault="0061264E" w:rsidP="0061264E">
            <w:pPr>
              <w:pStyle w:val="ListParagraph"/>
              <w:ind w:left="34"/>
              <w:rPr>
                <w:rFonts w:ascii="Calibri" w:hAnsi="Calibri"/>
                <w:sz w:val="20"/>
              </w:rPr>
            </w:pPr>
          </w:p>
          <w:p w:rsidR="0061264E" w:rsidRPr="00BB6699" w:rsidRDefault="0061264E" w:rsidP="0061264E">
            <w:pPr>
              <w:pStyle w:val="ListParagraph"/>
              <w:numPr>
                <w:ilvl w:val="0"/>
                <w:numId w:val="14"/>
              </w:numPr>
              <w:ind w:left="34" w:hanging="175"/>
              <w:rPr>
                <w:rFonts w:ascii="Calibri" w:hAnsi="Calibri"/>
                <w:sz w:val="20"/>
              </w:rPr>
            </w:pPr>
            <w:r w:rsidRPr="00BB6699">
              <w:rPr>
                <w:rFonts w:ascii="Calibri" w:hAnsi="Calibri"/>
                <w:sz w:val="20"/>
              </w:rPr>
              <w:t>Promote the clubs and give out letters</w:t>
            </w:r>
          </w:p>
          <w:p w:rsidR="0061264E" w:rsidRPr="00BB6699" w:rsidRDefault="0061264E" w:rsidP="0061264E">
            <w:pPr>
              <w:numPr>
                <w:ilvl w:val="0"/>
                <w:numId w:val="13"/>
              </w:numPr>
              <w:spacing w:line="240" w:lineRule="auto"/>
              <w:ind w:left="34" w:hanging="141"/>
              <w:rPr>
                <w:rFonts w:ascii="Calibri" w:hAnsi="Calibri"/>
                <w:sz w:val="20"/>
              </w:rPr>
            </w:pPr>
            <w:r w:rsidRPr="00BB6699">
              <w:rPr>
                <w:rFonts w:ascii="Calibri" w:hAnsi="Calibri"/>
                <w:sz w:val="20"/>
              </w:rPr>
              <w:t>Update office.</w:t>
            </w:r>
          </w:p>
          <w:p w:rsidR="0061264E" w:rsidRPr="00BB6699" w:rsidRDefault="0061264E" w:rsidP="0061264E">
            <w:pPr>
              <w:numPr>
                <w:ilvl w:val="0"/>
                <w:numId w:val="13"/>
              </w:numPr>
              <w:spacing w:line="240" w:lineRule="auto"/>
              <w:ind w:left="34" w:hanging="141"/>
              <w:rPr>
                <w:rFonts w:ascii="Calibri" w:hAnsi="Calibri"/>
                <w:sz w:val="20"/>
              </w:rPr>
            </w:pPr>
            <w:r w:rsidRPr="00BB6699">
              <w:rPr>
                <w:rFonts w:ascii="Calibri" w:hAnsi="Calibri"/>
                <w:sz w:val="20"/>
              </w:rPr>
              <w:t>WMF to continuing running after school clubs</w:t>
            </w:r>
          </w:p>
          <w:p w:rsidR="0061264E" w:rsidRPr="00BB6699" w:rsidRDefault="0061264E" w:rsidP="0061264E">
            <w:pPr>
              <w:spacing w:line="240" w:lineRule="auto"/>
              <w:ind w:left="0" w:firstLine="0"/>
              <w:rPr>
                <w:rFonts w:ascii="Calibri" w:hAnsi="Calibri"/>
                <w:sz w:val="20"/>
              </w:rPr>
            </w:pPr>
          </w:p>
          <w:p w:rsidR="0061264E" w:rsidRPr="00E72EA2" w:rsidRDefault="0061264E" w:rsidP="0061264E">
            <w:pPr>
              <w:ind w:left="-107" w:firstLine="0"/>
              <w:rPr>
                <w:rFonts w:ascii="Calibri" w:hAnsi="Calibri"/>
                <w:sz w:val="20"/>
                <w:u w:val="single"/>
              </w:rPr>
            </w:pPr>
            <w:r w:rsidRPr="00BB6699">
              <w:rPr>
                <w:rFonts w:ascii="Calibri" w:hAnsi="Calibri"/>
                <w:sz w:val="20"/>
                <w:u w:val="single"/>
              </w:rPr>
              <w:t>Current clubs on offer:</w:t>
            </w:r>
            <w:r w:rsidRPr="00E72EA2">
              <w:rPr>
                <w:rFonts w:ascii="Calibri" w:hAnsi="Calibri"/>
                <w:sz w:val="20"/>
                <w:u w:val="single"/>
              </w:rPr>
              <w:t xml:space="preserve"> </w:t>
            </w:r>
          </w:p>
          <w:p w:rsidR="0061264E" w:rsidRDefault="0061264E" w:rsidP="0061264E">
            <w:pPr>
              <w:spacing w:after="0" w:line="240" w:lineRule="auto"/>
              <w:ind w:left="0" w:firstLine="0"/>
              <w:jc w:val="left"/>
              <w:rPr>
                <w:rFonts w:ascii="Calibri" w:hAnsi="Calibri"/>
                <w:sz w:val="20"/>
                <w:szCs w:val="20"/>
              </w:rPr>
            </w:pPr>
            <w:r>
              <w:rPr>
                <w:rFonts w:ascii="Calibri" w:hAnsi="Calibri"/>
                <w:sz w:val="20"/>
                <w:szCs w:val="20"/>
              </w:rPr>
              <w:t>Football (</w:t>
            </w:r>
            <w:proofErr w:type="spellStart"/>
            <w:r>
              <w:rPr>
                <w:rFonts w:ascii="Calibri" w:hAnsi="Calibri"/>
                <w:sz w:val="20"/>
                <w:szCs w:val="20"/>
              </w:rPr>
              <w:t>Yr</w:t>
            </w:r>
            <w:proofErr w:type="spellEnd"/>
            <w:r>
              <w:rPr>
                <w:rFonts w:ascii="Calibri" w:hAnsi="Calibri"/>
                <w:sz w:val="20"/>
                <w:szCs w:val="20"/>
              </w:rPr>
              <w:t xml:space="preserve"> 1/2)</w:t>
            </w:r>
          </w:p>
          <w:p w:rsidR="0061264E" w:rsidRDefault="0061264E" w:rsidP="0061264E">
            <w:pPr>
              <w:spacing w:after="0" w:line="240" w:lineRule="auto"/>
              <w:ind w:left="0" w:firstLine="0"/>
              <w:jc w:val="left"/>
              <w:rPr>
                <w:rFonts w:ascii="Calibri" w:hAnsi="Calibri"/>
                <w:sz w:val="20"/>
                <w:szCs w:val="20"/>
              </w:rPr>
            </w:pPr>
            <w:r>
              <w:rPr>
                <w:rFonts w:ascii="Calibri" w:hAnsi="Calibri"/>
                <w:sz w:val="20"/>
                <w:szCs w:val="20"/>
              </w:rPr>
              <w:t>Football (Year 3/4/5)</w:t>
            </w:r>
          </w:p>
          <w:p w:rsidR="0061264E" w:rsidRDefault="0061264E" w:rsidP="0061264E">
            <w:pPr>
              <w:spacing w:after="0" w:line="240" w:lineRule="auto"/>
              <w:ind w:left="0" w:firstLine="0"/>
              <w:jc w:val="left"/>
              <w:rPr>
                <w:rFonts w:ascii="Calibri" w:hAnsi="Calibri"/>
                <w:sz w:val="20"/>
                <w:szCs w:val="20"/>
              </w:rPr>
            </w:pPr>
            <w:r>
              <w:rPr>
                <w:rFonts w:ascii="Calibri" w:hAnsi="Calibri"/>
                <w:sz w:val="20"/>
                <w:szCs w:val="20"/>
              </w:rPr>
              <w:lastRenderedPageBreak/>
              <w:t xml:space="preserve">Boys </w:t>
            </w:r>
            <w:proofErr w:type="spellStart"/>
            <w:r>
              <w:rPr>
                <w:rFonts w:ascii="Calibri" w:hAnsi="Calibri"/>
                <w:sz w:val="20"/>
                <w:szCs w:val="20"/>
              </w:rPr>
              <w:t>Multisports</w:t>
            </w:r>
            <w:proofErr w:type="spellEnd"/>
            <w:r>
              <w:rPr>
                <w:rFonts w:ascii="Calibri" w:hAnsi="Calibri"/>
                <w:sz w:val="20"/>
                <w:szCs w:val="20"/>
              </w:rPr>
              <w:t xml:space="preserve"> (</w:t>
            </w:r>
            <w:proofErr w:type="spellStart"/>
            <w:r>
              <w:rPr>
                <w:rFonts w:ascii="Calibri" w:hAnsi="Calibri"/>
                <w:sz w:val="20"/>
                <w:szCs w:val="20"/>
              </w:rPr>
              <w:t>Yr</w:t>
            </w:r>
            <w:proofErr w:type="spellEnd"/>
            <w:r>
              <w:rPr>
                <w:rFonts w:ascii="Calibri" w:hAnsi="Calibri"/>
                <w:sz w:val="20"/>
                <w:szCs w:val="20"/>
              </w:rPr>
              <w:t xml:space="preserve"> 1/2)</w:t>
            </w:r>
          </w:p>
          <w:p w:rsidR="0061264E" w:rsidRDefault="0061264E" w:rsidP="0061264E">
            <w:pPr>
              <w:spacing w:after="0" w:line="240" w:lineRule="auto"/>
              <w:ind w:left="0" w:firstLine="0"/>
              <w:jc w:val="left"/>
              <w:rPr>
                <w:rFonts w:ascii="Calibri" w:hAnsi="Calibri"/>
                <w:sz w:val="20"/>
                <w:szCs w:val="20"/>
              </w:rPr>
            </w:pPr>
            <w:r>
              <w:rPr>
                <w:rFonts w:ascii="Calibri" w:hAnsi="Calibri"/>
                <w:sz w:val="20"/>
                <w:szCs w:val="20"/>
              </w:rPr>
              <w:t xml:space="preserve">Girls </w:t>
            </w:r>
            <w:proofErr w:type="spellStart"/>
            <w:r>
              <w:rPr>
                <w:rFonts w:ascii="Calibri" w:hAnsi="Calibri"/>
                <w:sz w:val="20"/>
                <w:szCs w:val="20"/>
              </w:rPr>
              <w:t>Multisports</w:t>
            </w:r>
            <w:proofErr w:type="spellEnd"/>
            <w:r>
              <w:rPr>
                <w:rFonts w:ascii="Calibri" w:hAnsi="Calibri"/>
                <w:sz w:val="20"/>
                <w:szCs w:val="20"/>
              </w:rPr>
              <w:t xml:space="preserve"> (all)</w:t>
            </w:r>
          </w:p>
          <w:p w:rsidR="0061264E" w:rsidRDefault="0061264E" w:rsidP="0061264E">
            <w:pPr>
              <w:spacing w:after="0" w:line="240" w:lineRule="auto"/>
              <w:ind w:left="0" w:firstLine="0"/>
              <w:jc w:val="left"/>
              <w:rPr>
                <w:rFonts w:ascii="Calibri" w:hAnsi="Calibri"/>
                <w:sz w:val="20"/>
                <w:szCs w:val="20"/>
              </w:rPr>
            </w:pPr>
            <w:r>
              <w:rPr>
                <w:rFonts w:ascii="Calibri" w:hAnsi="Calibri"/>
                <w:sz w:val="20"/>
                <w:szCs w:val="20"/>
              </w:rPr>
              <w:t>Girls Football (All)</w:t>
            </w:r>
          </w:p>
          <w:p w:rsidR="0061264E" w:rsidRDefault="0061264E" w:rsidP="0061264E">
            <w:pPr>
              <w:spacing w:after="0" w:line="240" w:lineRule="auto"/>
              <w:ind w:left="0" w:firstLine="0"/>
              <w:jc w:val="left"/>
              <w:rPr>
                <w:rFonts w:asciiTheme="minorHAnsi" w:hAnsiTheme="minorHAnsi"/>
                <w:sz w:val="20"/>
                <w:szCs w:val="20"/>
              </w:rPr>
            </w:pPr>
            <w:r>
              <w:rPr>
                <w:rFonts w:ascii="Calibri" w:hAnsi="Calibri"/>
                <w:sz w:val="20"/>
                <w:szCs w:val="20"/>
              </w:rPr>
              <w:t>Fit 4 Life Club</w:t>
            </w:r>
          </w:p>
        </w:tc>
        <w:tc>
          <w:tcPr>
            <w:tcW w:w="1423" w:type="dxa"/>
            <w:shd w:val="clear" w:color="auto" w:fill="FF0000"/>
          </w:tcPr>
          <w:p w:rsidR="0061264E" w:rsidRDefault="0061264E" w:rsidP="0061264E">
            <w:pPr>
              <w:spacing w:after="0" w:line="240" w:lineRule="auto"/>
              <w:ind w:left="0" w:firstLine="0"/>
              <w:jc w:val="left"/>
              <w:rPr>
                <w:rFonts w:asciiTheme="minorHAnsi" w:hAnsiTheme="minorHAnsi"/>
                <w:sz w:val="20"/>
                <w:szCs w:val="20"/>
              </w:rPr>
            </w:pPr>
          </w:p>
        </w:tc>
        <w:tc>
          <w:tcPr>
            <w:tcW w:w="3226" w:type="dxa"/>
            <w:shd w:val="clear" w:color="auto" w:fill="auto"/>
          </w:tcPr>
          <w:p w:rsidR="0061264E" w:rsidRDefault="0061264E" w:rsidP="0061264E">
            <w:pPr>
              <w:spacing w:after="0" w:line="240" w:lineRule="auto"/>
              <w:ind w:left="0" w:firstLine="0"/>
              <w:jc w:val="left"/>
              <w:rPr>
                <w:rFonts w:asciiTheme="minorHAnsi" w:hAnsiTheme="minorHAnsi"/>
                <w:sz w:val="20"/>
                <w:szCs w:val="20"/>
              </w:rPr>
            </w:pPr>
            <w:r>
              <w:rPr>
                <w:rFonts w:asciiTheme="minorHAnsi" w:hAnsiTheme="minorHAnsi"/>
                <w:sz w:val="20"/>
                <w:szCs w:val="20"/>
              </w:rPr>
              <w:t xml:space="preserve">Due to Covid-19 sports clubs were unable to continue for the rest of the academic year. </w:t>
            </w:r>
          </w:p>
        </w:tc>
        <w:tc>
          <w:tcPr>
            <w:tcW w:w="3294" w:type="dxa"/>
            <w:shd w:val="clear" w:color="auto" w:fill="auto"/>
          </w:tcPr>
          <w:p w:rsidR="0061264E" w:rsidRPr="00D227F0" w:rsidRDefault="0061264E" w:rsidP="0061264E">
            <w:pPr>
              <w:spacing w:after="0" w:line="240" w:lineRule="auto"/>
              <w:ind w:left="0" w:firstLine="0"/>
              <w:jc w:val="left"/>
              <w:rPr>
                <w:rFonts w:asciiTheme="minorHAnsi" w:hAnsiTheme="minorHAnsi"/>
                <w:sz w:val="20"/>
                <w:szCs w:val="20"/>
              </w:rPr>
            </w:pPr>
            <w:r>
              <w:rPr>
                <w:rFonts w:asciiTheme="minorHAnsi" w:hAnsiTheme="minorHAnsi"/>
                <w:sz w:val="20"/>
                <w:szCs w:val="20"/>
              </w:rPr>
              <w:t xml:space="preserve">As soon as restrictions are lifted and government guidance allows clubs will resume to incorporate all social distancing measures. </w:t>
            </w:r>
          </w:p>
        </w:tc>
        <w:tc>
          <w:tcPr>
            <w:tcW w:w="988" w:type="dxa"/>
            <w:shd w:val="clear" w:color="auto" w:fill="FFFFFF" w:themeFill="background1"/>
          </w:tcPr>
          <w:p w:rsidR="0061264E" w:rsidRDefault="00CA38E6" w:rsidP="0061264E">
            <w:pPr>
              <w:spacing w:after="0" w:line="240" w:lineRule="auto"/>
              <w:ind w:left="0" w:firstLine="0"/>
              <w:jc w:val="left"/>
              <w:rPr>
                <w:rFonts w:asciiTheme="minorHAnsi" w:hAnsiTheme="minorHAnsi"/>
                <w:sz w:val="20"/>
                <w:szCs w:val="20"/>
              </w:rPr>
            </w:pPr>
            <w:r>
              <w:rPr>
                <w:rFonts w:asciiTheme="minorHAnsi" w:hAnsiTheme="minorHAnsi"/>
                <w:sz w:val="20"/>
                <w:szCs w:val="20"/>
              </w:rPr>
              <w:t>N/A</w:t>
            </w:r>
          </w:p>
        </w:tc>
      </w:tr>
      <w:tr w:rsidR="00954809" w:rsidRPr="00C23022" w:rsidTr="0061264E">
        <w:trPr>
          <w:trHeight w:val="881"/>
        </w:trPr>
        <w:tc>
          <w:tcPr>
            <w:tcW w:w="959" w:type="dxa"/>
          </w:tcPr>
          <w:p w:rsidR="00954809" w:rsidRPr="00C23022" w:rsidRDefault="00954809" w:rsidP="00954809">
            <w:pPr>
              <w:spacing w:after="0" w:line="240" w:lineRule="auto"/>
              <w:ind w:left="0" w:firstLine="0"/>
              <w:jc w:val="center"/>
              <w:rPr>
                <w:rFonts w:asciiTheme="minorHAnsi" w:hAnsiTheme="minorHAnsi"/>
                <w:b/>
                <w:sz w:val="20"/>
                <w:szCs w:val="20"/>
              </w:rPr>
            </w:pPr>
            <w:r>
              <w:rPr>
                <w:rFonts w:asciiTheme="minorHAnsi" w:hAnsiTheme="minorHAnsi"/>
                <w:b/>
                <w:sz w:val="20"/>
                <w:szCs w:val="20"/>
              </w:rPr>
              <w:t>1</w:t>
            </w:r>
          </w:p>
        </w:tc>
        <w:tc>
          <w:tcPr>
            <w:tcW w:w="3005" w:type="dxa"/>
          </w:tcPr>
          <w:p w:rsidR="00954809" w:rsidRDefault="00954809" w:rsidP="00954809">
            <w:pPr>
              <w:spacing w:after="0" w:line="240" w:lineRule="auto"/>
              <w:ind w:left="0" w:firstLine="0"/>
              <w:jc w:val="left"/>
              <w:rPr>
                <w:rFonts w:asciiTheme="minorHAnsi" w:hAnsiTheme="minorHAnsi"/>
                <w:sz w:val="20"/>
                <w:szCs w:val="20"/>
              </w:rPr>
            </w:pPr>
          </w:p>
          <w:p w:rsidR="00954809" w:rsidRPr="00485344" w:rsidRDefault="00954809" w:rsidP="00954809">
            <w:pPr>
              <w:ind w:left="0"/>
              <w:rPr>
                <w:rFonts w:asciiTheme="minorHAnsi" w:hAnsiTheme="minorHAnsi"/>
                <w:sz w:val="22"/>
              </w:rPr>
            </w:pPr>
            <w:r>
              <w:rPr>
                <w:rFonts w:asciiTheme="minorHAnsi" w:hAnsiTheme="minorHAnsi"/>
                <w:sz w:val="22"/>
              </w:rPr>
              <w:t>T</w:t>
            </w:r>
            <w:r w:rsidRPr="00485344">
              <w:rPr>
                <w:rFonts w:asciiTheme="minorHAnsi" w:hAnsiTheme="minorHAnsi"/>
                <w:sz w:val="22"/>
              </w:rPr>
              <w:t xml:space="preserve">he engagement of </w:t>
            </w:r>
            <w:r w:rsidRPr="00485344">
              <w:rPr>
                <w:rFonts w:asciiTheme="minorHAnsi" w:hAnsiTheme="minorHAnsi"/>
                <w:sz w:val="22"/>
                <w:u w:val="single"/>
              </w:rPr>
              <w:t>all</w:t>
            </w:r>
            <w:r w:rsidRPr="00485344">
              <w:rPr>
                <w:rFonts w:asciiTheme="minorHAnsi" w:hAnsiTheme="minorHAnsi"/>
                <w:sz w:val="22"/>
              </w:rPr>
              <w:t xml:space="preserve"> pupils in regular physical activity – kick-starting healthy active lifestyles</w:t>
            </w:r>
          </w:p>
          <w:p w:rsidR="00954809" w:rsidRPr="00C23022" w:rsidRDefault="00954809" w:rsidP="00954809">
            <w:pPr>
              <w:spacing w:after="0" w:line="240" w:lineRule="auto"/>
              <w:ind w:left="0" w:firstLine="0"/>
              <w:jc w:val="left"/>
              <w:rPr>
                <w:rFonts w:asciiTheme="minorHAnsi" w:hAnsiTheme="minorHAnsi"/>
                <w:sz w:val="20"/>
                <w:szCs w:val="20"/>
              </w:rPr>
            </w:pPr>
          </w:p>
        </w:tc>
        <w:tc>
          <w:tcPr>
            <w:tcW w:w="2835" w:type="dxa"/>
            <w:shd w:val="clear" w:color="auto" w:fill="auto"/>
          </w:tcPr>
          <w:p w:rsidR="00954809" w:rsidRDefault="00954809" w:rsidP="00954809">
            <w:pPr>
              <w:spacing w:after="0" w:line="240" w:lineRule="auto"/>
              <w:ind w:left="0" w:firstLine="0"/>
              <w:jc w:val="left"/>
              <w:rPr>
                <w:rFonts w:asciiTheme="minorHAnsi" w:hAnsiTheme="minorHAnsi"/>
                <w:sz w:val="20"/>
                <w:szCs w:val="20"/>
              </w:rPr>
            </w:pPr>
          </w:p>
          <w:p w:rsidR="00954809" w:rsidRDefault="00954809" w:rsidP="00954809">
            <w:pPr>
              <w:spacing w:after="0" w:line="240" w:lineRule="auto"/>
              <w:ind w:left="0" w:firstLine="0"/>
              <w:jc w:val="left"/>
              <w:rPr>
                <w:rFonts w:asciiTheme="minorHAnsi" w:hAnsiTheme="minorHAnsi"/>
                <w:sz w:val="20"/>
                <w:szCs w:val="20"/>
              </w:rPr>
            </w:pPr>
            <w:r>
              <w:rPr>
                <w:rFonts w:asciiTheme="minorHAnsi" w:hAnsiTheme="minorHAnsi"/>
                <w:sz w:val="20"/>
                <w:szCs w:val="20"/>
              </w:rPr>
              <w:t xml:space="preserve">Sports Premium money is intended to be spent on 15 TTS tablets and charging point with the aim of increasing peer evaluation within lessons. </w:t>
            </w:r>
          </w:p>
          <w:p w:rsidR="00954809" w:rsidRDefault="00954809" w:rsidP="00954809">
            <w:pPr>
              <w:spacing w:after="0" w:line="240" w:lineRule="auto"/>
              <w:ind w:left="0" w:firstLine="0"/>
              <w:jc w:val="left"/>
              <w:rPr>
                <w:rFonts w:asciiTheme="minorHAnsi" w:hAnsiTheme="minorHAnsi"/>
                <w:sz w:val="20"/>
                <w:szCs w:val="20"/>
              </w:rPr>
            </w:pPr>
          </w:p>
          <w:p w:rsidR="00954809" w:rsidRDefault="00954809" w:rsidP="00954809">
            <w:pPr>
              <w:spacing w:after="0" w:line="240" w:lineRule="auto"/>
              <w:ind w:left="0" w:firstLine="0"/>
              <w:jc w:val="left"/>
              <w:rPr>
                <w:rFonts w:asciiTheme="minorHAnsi" w:hAnsiTheme="minorHAnsi"/>
                <w:sz w:val="20"/>
                <w:szCs w:val="20"/>
              </w:rPr>
            </w:pPr>
          </w:p>
          <w:p w:rsidR="00954809" w:rsidRPr="00C23022" w:rsidRDefault="00954809" w:rsidP="00954809">
            <w:pPr>
              <w:spacing w:after="0" w:line="240" w:lineRule="auto"/>
              <w:ind w:left="0" w:firstLine="0"/>
              <w:jc w:val="left"/>
              <w:rPr>
                <w:rFonts w:asciiTheme="minorHAnsi" w:hAnsiTheme="minorHAnsi"/>
                <w:sz w:val="20"/>
                <w:szCs w:val="20"/>
              </w:rPr>
            </w:pPr>
          </w:p>
        </w:tc>
        <w:tc>
          <w:tcPr>
            <w:tcW w:w="1423" w:type="dxa"/>
            <w:shd w:val="clear" w:color="auto" w:fill="00B050"/>
          </w:tcPr>
          <w:p w:rsidR="00954809" w:rsidRDefault="00954809" w:rsidP="00954809">
            <w:pPr>
              <w:spacing w:after="0" w:line="240" w:lineRule="auto"/>
              <w:ind w:left="0" w:firstLine="0"/>
              <w:jc w:val="left"/>
              <w:rPr>
                <w:rFonts w:asciiTheme="minorHAnsi" w:hAnsiTheme="minorHAnsi"/>
                <w:sz w:val="20"/>
                <w:szCs w:val="20"/>
              </w:rPr>
            </w:pPr>
          </w:p>
        </w:tc>
        <w:tc>
          <w:tcPr>
            <w:tcW w:w="3226" w:type="dxa"/>
            <w:shd w:val="clear" w:color="auto" w:fill="auto"/>
          </w:tcPr>
          <w:p w:rsidR="00954809" w:rsidRDefault="00954809" w:rsidP="00954809">
            <w:pPr>
              <w:spacing w:after="0" w:line="240" w:lineRule="auto"/>
              <w:ind w:left="0" w:firstLine="0"/>
              <w:jc w:val="left"/>
              <w:rPr>
                <w:rFonts w:asciiTheme="minorHAnsi" w:hAnsiTheme="minorHAnsi"/>
                <w:sz w:val="20"/>
                <w:szCs w:val="20"/>
              </w:rPr>
            </w:pPr>
            <w:r>
              <w:rPr>
                <w:rFonts w:asciiTheme="minorHAnsi" w:hAnsiTheme="minorHAnsi"/>
                <w:sz w:val="20"/>
                <w:szCs w:val="20"/>
              </w:rPr>
              <w:t xml:space="preserve">This will improve pupils self and peer assessment, understanding of how their body works and moves developing skills to improve this. </w:t>
            </w:r>
          </w:p>
        </w:tc>
        <w:tc>
          <w:tcPr>
            <w:tcW w:w="3294" w:type="dxa"/>
            <w:shd w:val="clear" w:color="auto" w:fill="auto"/>
          </w:tcPr>
          <w:p w:rsidR="00954809" w:rsidRDefault="00954809" w:rsidP="00954809">
            <w:pPr>
              <w:spacing w:after="0" w:line="240" w:lineRule="auto"/>
              <w:ind w:left="0" w:firstLine="0"/>
              <w:jc w:val="left"/>
              <w:rPr>
                <w:rFonts w:asciiTheme="minorHAnsi" w:hAnsiTheme="minorHAnsi"/>
                <w:sz w:val="20"/>
                <w:szCs w:val="20"/>
              </w:rPr>
            </w:pPr>
            <w:r>
              <w:rPr>
                <w:rFonts w:asciiTheme="minorHAnsi" w:hAnsiTheme="minorHAnsi"/>
                <w:sz w:val="20"/>
                <w:szCs w:val="20"/>
              </w:rPr>
              <w:t>To purchase the tablets and to start using them in lessons in 2020.</w:t>
            </w:r>
          </w:p>
        </w:tc>
        <w:tc>
          <w:tcPr>
            <w:tcW w:w="988" w:type="dxa"/>
            <w:shd w:val="clear" w:color="auto" w:fill="FFFFFF" w:themeFill="background1"/>
          </w:tcPr>
          <w:p w:rsidR="00954809" w:rsidRDefault="00954809" w:rsidP="00954809">
            <w:pPr>
              <w:spacing w:after="0" w:line="240" w:lineRule="auto"/>
              <w:ind w:left="0" w:firstLine="0"/>
              <w:jc w:val="left"/>
              <w:rPr>
                <w:rFonts w:asciiTheme="minorHAnsi" w:hAnsiTheme="minorHAnsi"/>
                <w:sz w:val="20"/>
                <w:szCs w:val="20"/>
              </w:rPr>
            </w:pPr>
          </w:p>
          <w:p w:rsidR="00954809" w:rsidRDefault="00954809" w:rsidP="00954809">
            <w:pPr>
              <w:spacing w:after="0" w:line="240" w:lineRule="auto"/>
              <w:ind w:left="0" w:firstLine="0"/>
              <w:jc w:val="left"/>
              <w:rPr>
                <w:rFonts w:asciiTheme="minorHAnsi" w:hAnsiTheme="minorHAnsi"/>
                <w:sz w:val="20"/>
                <w:szCs w:val="20"/>
              </w:rPr>
            </w:pPr>
          </w:p>
          <w:p w:rsidR="00954809" w:rsidRDefault="00954809" w:rsidP="00954809">
            <w:pPr>
              <w:spacing w:after="0" w:line="240" w:lineRule="auto"/>
              <w:ind w:left="0" w:firstLine="0"/>
              <w:jc w:val="left"/>
              <w:rPr>
                <w:rFonts w:asciiTheme="minorHAnsi" w:hAnsiTheme="minorHAnsi"/>
                <w:sz w:val="20"/>
                <w:szCs w:val="20"/>
              </w:rPr>
            </w:pPr>
          </w:p>
          <w:p w:rsidR="00954809" w:rsidRPr="00C23022" w:rsidRDefault="00954809" w:rsidP="00954809">
            <w:pPr>
              <w:spacing w:after="0" w:line="240" w:lineRule="auto"/>
              <w:ind w:left="0" w:firstLine="0"/>
              <w:jc w:val="left"/>
              <w:rPr>
                <w:rFonts w:asciiTheme="minorHAnsi" w:hAnsiTheme="minorHAnsi"/>
                <w:sz w:val="20"/>
                <w:szCs w:val="20"/>
              </w:rPr>
            </w:pPr>
            <w:r>
              <w:rPr>
                <w:rFonts w:asciiTheme="minorHAnsi" w:hAnsiTheme="minorHAnsi"/>
                <w:sz w:val="20"/>
                <w:szCs w:val="20"/>
              </w:rPr>
              <w:t>£2,417.88</w:t>
            </w:r>
          </w:p>
        </w:tc>
      </w:tr>
      <w:tr w:rsidR="00954809" w:rsidRPr="00C23022" w:rsidTr="0061264E">
        <w:trPr>
          <w:trHeight w:val="881"/>
        </w:trPr>
        <w:tc>
          <w:tcPr>
            <w:tcW w:w="959" w:type="dxa"/>
          </w:tcPr>
          <w:p w:rsidR="00954809" w:rsidRDefault="00954809" w:rsidP="00954809">
            <w:pPr>
              <w:spacing w:after="0" w:line="240" w:lineRule="auto"/>
              <w:ind w:left="0" w:firstLine="0"/>
              <w:jc w:val="center"/>
              <w:rPr>
                <w:rFonts w:asciiTheme="minorHAnsi" w:hAnsiTheme="minorHAnsi"/>
                <w:b/>
                <w:sz w:val="20"/>
                <w:szCs w:val="20"/>
              </w:rPr>
            </w:pPr>
            <w:r>
              <w:rPr>
                <w:rFonts w:asciiTheme="minorHAnsi" w:hAnsiTheme="minorHAnsi"/>
                <w:b/>
                <w:sz w:val="20"/>
                <w:szCs w:val="20"/>
              </w:rPr>
              <w:t>1</w:t>
            </w:r>
          </w:p>
          <w:p w:rsidR="00954809" w:rsidRDefault="00954809" w:rsidP="00954809">
            <w:pPr>
              <w:spacing w:after="0" w:line="240" w:lineRule="auto"/>
              <w:ind w:left="0" w:firstLine="0"/>
              <w:jc w:val="center"/>
              <w:rPr>
                <w:rFonts w:asciiTheme="minorHAnsi" w:hAnsiTheme="minorHAnsi"/>
                <w:b/>
                <w:sz w:val="20"/>
                <w:szCs w:val="20"/>
              </w:rPr>
            </w:pPr>
          </w:p>
          <w:p w:rsidR="00954809" w:rsidRDefault="00954809" w:rsidP="00954809">
            <w:pPr>
              <w:spacing w:after="0" w:line="240" w:lineRule="auto"/>
              <w:ind w:left="0" w:firstLine="0"/>
              <w:jc w:val="center"/>
              <w:rPr>
                <w:rFonts w:asciiTheme="minorHAnsi" w:hAnsiTheme="minorHAnsi"/>
                <w:b/>
                <w:sz w:val="20"/>
                <w:szCs w:val="20"/>
              </w:rPr>
            </w:pPr>
          </w:p>
          <w:p w:rsidR="00954809" w:rsidRDefault="00954809" w:rsidP="00954809">
            <w:pPr>
              <w:spacing w:after="0" w:line="240" w:lineRule="auto"/>
              <w:ind w:left="0" w:firstLine="0"/>
              <w:jc w:val="center"/>
              <w:rPr>
                <w:rFonts w:asciiTheme="minorHAnsi" w:hAnsiTheme="minorHAnsi"/>
                <w:b/>
                <w:sz w:val="20"/>
                <w:szCs w:val="20"/>
              </w:rPr>
            </w:pPr>
          </w:p>
          <w:p w:rsidR="00954809" w:rsidRDefault="00954809" w:rsidP="00954809">
            <w:pPr>
              <w:spacing w:after="0" w:line="240" w:lineRule="auto"/>
              <w:ind w:left="0" w:firstLine="0"/>
              <w:jc w:val="center"/>
              <w:rPr>
                <w:rFonts w:asciiTheme="minorHAnsi" w:hAnsiTheme="minorHAnsi"/>
                <w:b/>
                <w:sz w:val="20"/>
                <w:szCs w:val="20"/>
              </w:rPr>
            </w:pPr>
          </w:p>
          <w:p w:rsidR="00954809" w:rsidRDefault="00954809" w:rsidP="00954809">
            <w:pPr>
              <w:spacing w:after="0" w:line="240" w:lineRule="auto"/>
              <w:ind w:left="0" w:firstLine="0"/>
              <w:jc w:val="center"/>
              <w:rPr>
                <w:rFonts w:asciiTheme="minorHAnsi" w:hAnsiTheme="minorHAnsi"/>
                <w:b/>
                <w:sz w:val="20"/>
                <w:szCs w:val="20"/>
              </w:rPr>
            </w:pPr>
          </w:p>
          <w:p w:rsidR="00954809" w:rsidRPr="00C23022" w:rsidRDefault="00954809" w:rsidP="00954809">
            <w:pPr>
              <w:spacing w:after="0" w:line="240" w:lineRule="auto"/>
              <w:ind w:left="0" w:firstLine="0"/>
              <w:jc w:val="center"/>
              <w:rPr>
                <w:rFonts w:asciiTheme="minorHAnsi" w:hAnsiTheme="minorHAnsi"/>
                <w:b/>
                <w:sz w:val="20"/>
                <w:szCs w:val="20"/>
              </w:rPr>
            </w:pPr>
            <w:r>
              <w:rPr>
                <w:rFonts w:asciiTheme="minorHAnsi" w:hAnsiTheme="minorHAnsi"/>
                <w:b/>
                <w:sz w:val="20"/>
                <w:szCs w:val="20"/>
              </w:rPr>
              <w:t>4</w:t>
            </w:r>
          </w:p>
        </w:tc>
        <w:tc>
          <w:tcPr>
            <w:tcW w:w="3005" w:type="dxa"/>
          </w:tcPr>
          <w:p w:rsidR="00954809" w:rsidRDefault="00954809" w:rsidP="00954809">
            <w:pPr>
              <w:spacing w:after="0" w:line="240" w:lineRule="auto"/>
              <w:ind w:left="0" w:firstLine="0"/>
              <w:jc w:val="left"/>
              <w:rPr>
                <w:rFonts w:asciiTheme="minorHAnsi" w:hAnsiTheme="minorHAnsi"/>
                <w:sz w:val="20"/>
                <w:szCs w:val="20"/>
              </w:rPr>
            </w:pPr>
          </w:p>
          <w:p w:rsidR="00954809" w:rsidRDefault="00954809" w:rsidP="00954809">
            <w:pPr>
              <w:ind w:left="0"/>
              <w:rPr>
                <w:rFonts w:asciiTheme="minorHAnsi" w:hAnsiTheme="minorHAnsi"/>
                <w:sz w:val="22"/>
              </w:rPr>
            </w:pPr>
            <w:r>
              <w:rPr>
                <w:rFonts w:asciiTheme="minorHAnsi" w:hAnsiTheme="minorHAnsi"/>
                <w:sz w:val="22"/>
              </w:rPr>
              <w:t>T</w:t>
            </w:r>
            <w:r w:rsidRPr="00485344">
              <w:rPr>
                <w:rFonts w:asciiTheme="minorHAnsi" w:hAnsiTheme="minorHAnsi"/>
                <w:sz w:val="22"/>
              </w:rPr>
              <w:t xml:space="preserve">he engagement of </w:t>
            </w:r>
            <w:r w:rsidRPr="00485344">
              <w:rPr>
                <w:rFonts w:asciiTheme="minorHAnsi" w:hAnsiTheme="minorHAnsi"/>
                <w:sz w:val="22"/>
                <w:u w:val="single"/>
              </w:rPr>
              <w:t>all</w:t>
            </w:r>
            <w:r w:rsidRPr="00485344">
              <w:rPr>
                <w:rFonts w:asciiTheme="minorHAnsi" w:hAnsiTheme="minorHAnsi"/>
                <w:sz w:val="22"/>
              </w:rPr>
              <w:t xml:space="preserve"> pupils in regular physical activity – kick-starting healthy active lifestyles</w:t>
            </w:r>
          </w:p>
          <w:p w:rsidR="00954809" w:rsidRPr="00485344" w:rsidRDefault="00954809" w:rsidP="00954809">
            <w:pPr>
              <w:ind w:left="0"/>
              <w:rPr>
                <w:rFonts w:asciiTheme="minorHAnsi" w:hAnsiTheme="minorHAnsi"/>
                <w:sz w:val="22"/>
              </w:rPr>
            </w:pPr>
            <w:r>
              <w:rPr>
                <w:rFonts w:asciiTheme="minorHAnsi" w:hAnsiTheme="minorHAnsi"/>
                <w:sz w:val="22"/>
              </w:rPr>
              <w:t>B</w:t>
            </w:r>
            <w:r w:rsidRPr="00485344">
              <w:rPr>
                <w:rFonts w:asciiTheme="minorHAnsi" w:hAnsiTheme="minorHAnsi"/>
                <w:sz w:val="22"/>
              </w:rPr>
              <w:t>roader experience of a range of sports and activities offered to all pupils</w:t>
            </w:r>
          </w:p>
          <w:p w:rsidR="00954809" w:rsidRPr="00485344" w:rsidRDefault="00954809" w:rsidP="00954809">
            <w:pPr>
              <w:ind w:left="0"/>
              <w:rPr>
                <w:rFonts w:asciiTheme="minorHAnsi" w:hAnsiTheme="minorHAnsi"/>
                <w:sz w:val="22"/>
              </w:rPr>
            </w:pPr>
          </w:p>
          <w:p w:rsidR="00954809" w:rsidRPr="00C23022" w:rsidRDefault="00954809" w:rsidP="00954809">
            <w:pPr>
              <w:spacing w:after="0" w:line="240" w:lineRule="auto"/>
              <w:ind w:left="0" w:firstLine="0"/>
              <w:jc w:val="left"/>
              <w:rPr>
                <w:rFonts w:asciiTheme="minorHAnsi" w:hAnsiTheme="minorHAnsi"/>
                <w:sz w:val="20"/>
                <w:szCs w:val="20"/>
              </w:rPr>
            </w:pPr>
          </w:p>
        </w:tc>
        <w:tc>
          <w:tcPr>
            <w:tcW w:w="2835" w:type="dxa"/>
            <w:shd w:val="clear" w:color="auto" w:fill="auto"/>
          </w:tcPr>
          <w:p w:rsidR="00954809" w:rsidRPr="00485344" w:rsidRDefault="00954809" w:rsidP="00954809">
            <w:pPr>
              <w:ind w:left="0" w:firstLine="0"/>
              <w:jc w:val="center"/>
              <w:rPr>
                <w:rFonts w:ascii="Calibri" w:eastAsia="Calibri" w:hAnsi="Calibri" w:cs="Calibri"/>
                <w:sz w:val="20"/>
                <w:szCs w:val="20"/>
              </w:rPr>
            </w:pPr>
            <w:r w:rsidRPr="00485344">
              <w:rPr>
                <w:rFonts w:ascii="Calibri" w:eastAsia="Calibri" w:hAnsi="Calibri" w:cs="Calibri"/>
                <w:sz w:val="20"/>
                <w:szCs w:val="20"/>
              </w:rPr>
              <w:t>Sports Premium money</w:t>
            </w:r>
            <w:r>
              <w:rPr>
                <w:rFonts w:ascii="Calibri" w:eastAsia="Calibri" w:hAnsi="Calibri" w:cs="Calibri"/>
                <w:sz w:val="20"/>
                <w:szCs w:val="20"/>
              </w:rPr>
              <w:t xml:space="preserve"> is intended to be</w:t>
            </w:r>
            <w:r w:rsidRPr="00485344">
              <w:rPr>
                <w:rFonts w:ascii="Calibri" w:eastAsia="Calibri" w:hAnsi="Calibri" w:cs="Calibri"/>
                <w:sz w:val="20"/>
                <w:szCs w:val="20"/>
              </w:rPr>
              <w:t xml:space="preserve"> spent on Gymnastics wall to broaden gymnastics cu</w:t>
            </w:r>
            <w:r>
              <w:rPr>
                <w:rFonts w:ascii="Calibri" w:eastAsia="Calibri" w:hAnsi="Calibri" w:cs="Calibri"/>
                <w:sz w:val="20"/>
                <w:szCs w:val="20"/>
              </w:rPr>
              <w:t xml:space="preserve">rriculum offer to our students (awaiting installation).  </w:t>
            </w:r>
          </w:p>
        </w:tc>
        <w:tc>
          <w:tcPr>
            <w:tcW w:w="1423" w:type="dxa"/>
            <w:shd w:val="clear" w:color="auto" w:fill="00B050"/>
          </w:tcPr>
          <w:p w:rsidR="00954809" w:rsidRDefault="00954809" w:rsidP="00954809">
            <w:pPr>
              <w:spacing w:after="0" w:line="240" w:lineRule="auto"/>
              <w:ind w:left="0" w:firstLine="0"/>
              <w:jc w:val="left"/>
              <w:rPr>
                <w:rFonts w:asciiTheme="minorHAnsi" w:hAnsiTheme="minorHAnsi"/>
                <w:sz w:val="20"/>
                <w:szCs w:val="20"/>
              </w:rPr>
            </w:pPr>
          </w:p>
        </w:tc>
        <w:tc>
          <w:tcPr>
            <w:tcW w:w="3226" w:type="dxa"/>
            <w:shd w:val="clear" w:color="auto" w:fill="auto"/>
          </w:tcPr>
          <w:p w:rsidR="00954809" w:rsidRDefault="00954809" w:rsidP="00954809">
            <w:pPr>
              <w:spacing w:after="0" w:line="240" w:lineRule="auto"/>
              <w:ind w:left="0" w:firstLine="0"/>
              <w:jc w:val="left"/>
              <w:rPr>
                <w:rFonts w:asciiTheme="minorHAnsi" w:hAnsiTheme="minorHAnsi"/>
                <w:sz w:val="20"/>
                <w:szCs w:val="20"/>
              </w:rPr>
            </w:pPr>
            <w:r>
              <w:rPr>
                <w:rFonts w:asciiTheme="minorHAnsi" w:hAnsiTheme="minorHAnsi"/>
                <w:sz w:val="20"/>
                <w:szCs w:val="20"/>
              </w:rPr>
              <w:t>To give all pupils an opportunity to experience and develop their gymnastic fundamental movement skills along with strength balance and coordination.</w:t>
            </w:r>
          </w:p>
        </w:tc>
        <w:tc>
          <w:tcPr>
            <w:tcW w:w="3294" w:type="dxa"/>
            <w:shd w:val="clear" w:color="auto" w:fill="auto"/>
          </w:tcPr>
          <w:p w:rsidR="00954809" w:rsidRDefault="00954809" w:rsidP="00954809">
            <w:pPr>
              <w:spacing w:after="0" w:line="240" w:lineRule="auto"/>
              <w:ind w:left="0" w:firstLine="0"/>
              <w:jc w:val="left"/>
              <w:rPr>
                <w:rFonts w:asciiTheme="minorHAnsi" w:hAnsiTheme="minorHAnsi"/>
                <w:sz w:val="20"/>
                <w:szCs w:val="20"/>
              </w:rPr>
            </w:pPr>
            <w:r>
              <w:rPr>
                <w:rFonts w:asciiTheme="minorHAnsi" w:hAnsiTheme="minorHAnsi"/>
                <w:sz w:val="20"/>
                <w:szCs w:val="20"/>
              </w:rPr>
              <w:t xml:space="preserve">To have this installed and set up for 2020. </w:t>
            </w:r>
          </w:p>
        </w:tc>
        <w:tc>
          <w:tcPr>
            <w:tcW w:w="988" w:type="dxa"/>
            <w:shd w:val="clear" w:color="auto" w:fill="FFFFFF" w:themeFill="background1"/>
          </w:tcPr>
          <w:p w:rsidR="00954809" w:rsidRDefault="00954809" w:rsidP="00954809">
            <w:pPr>
              <w:spacing w:after="0" w:line="240" w:lineRule="auto"/>
              <w:ind w:left="0" w:firstLine="0"/>
              <w:jc w:val="left"/>
              <w:rPr>
                <w:rFonts w:asciiTheme="minorHAnsi" w:hAnsiTheme="minorHAnsi"/>
                <w:sz w:val="20"/>
                <w:szCs w:val="20"/>
              </w:rPr>
            </w:pPr>
            <w:r>
              <w:rPr>
                <w:rFonts w:asciiTheme="minorHAnsi" w:hAnsiTheme="minorHAnsi"/>
                <w:sz w:val="20"/>
                <w:szCs w:val="20"/>
              </w:rPr>
              <w:t>£3169.12</w:t>
            </w:r>
          </w:p>
          <w:p w:rsidR="00954809" w:rsidRDefault="00954809" w:rsidP="00954809">
            <w:pPr>
              <w:spacing w:after="0" w:line="240" w:lineRule="auto"/>
              <w:ind w:left="0" w:firstLine="0"/>
              <w:jc w:val="left"/>
              <w:rPr>
                <w:rFonts w:asciiTheme="minorHAnsi" w:hAnsiTheme="minorHAnsi"/>
                <w:sz w:val="20"/>
                <w:szCs w:val="20"/>
              </w:rPr>
            </w:pPr>
          </w:p>
        </w:tc>
      </w:tr>
      <w:tr w:rsidR="00954809" w:rsidRPr="00C23022" w:rsidTr="0061264E">
        <w:trPr>
          <w:trHeight w:val="881"/>
        </w:trPr>
        <w:tc>
          <w:tcPr>
            <w:tcW w:w="959" w:type="dxa"/>
          </w:tcPr>
          <w:p w:rsidR="00954809" w:rsidRDefault="00954809" w:rsidP="00954809">
            <w:pPr>
              <w:spacing w:after="0" w:line="240" w:lineRule="auto"/>
              <w:ind w:left="0" w:firstLine="0"/>
              <w:jc w:val="center"/>
              <w:rPr>
                <w:rFonts w:asciiTheme="minorHAnsi" w:hAnsiTheme="minorHAnsi"/>
                <w:b/>
                <w:sz w:val="20"/>
                <w:szCs w:val="20"/>
              </w:rPr>
            </w:pPr>
            <w:r>
              <w:rPr>
                <w:rFonts w:asciiTheme="minorHAnsi" w:hAnsiTheme="minorHAnsi"/>
                <w:b/>
                <w:sz w:val="20"/>
                <w:szCs w:val="20"/>
              </w:rPr>
              <w:t>1</w:t>
            </w:r>
          </w:p>
          <w:p w:rsidR="00954809" w:rsidRDefault="00954809" w:rsidP="00954809">
            <w:pPr>
              <w:spacing w:after="0" w:line="240" w:lineRule="auto"/>
              <w:ind w:left="0" w:firstLine="0"/>
              <w:jc w:val="center"/>
              <w:rPr>
                <w:rFonts w:asciiTheme="minorHAnsi" w:hAnsiTheme="minorHAnsi"/>
                <w:b/>
                <w:sz w:val="20"/>
                <w:szCs w:val="20"/>
              </w:rPr>
            </w:pPr>
          </w:p>
          <w:p w:rsidR="00954809" w:rsidRDefault="00954809" w:rsidP="00954809">
            <w:pPr>
              <w:spacing w:after="0" w:line="240" w:lineRule="auto"/>
              <w:ind w:left="0" w:firstLine="0"/>
              <w:jc w:val="center"/>
              <w:rPr>
                <w:rFonts w:asciiTheme="minorHAnsi" w:hAnsiTheme="minorHAnsi"/>
                <w:b/>
                <w:sz w:val="20"/>
                <w:szCs w:val="20"/>
              </w:rPr>
            </w:pPr>
          </w:p>
          <w:p w:rsidR="00954809" w:rsidRDefault="00954809" w:rsidP="00954809">
            <w:pPr>
              <w:spacing w:after="0" w:line="240" w:lineRule="auto"/>
              <w:ind w:left="0" w:firstLine="0"/>
              <w:jc w:val="center"/>
              <w:rPr>
                <w:rFonts w:asciiTheme="minorHAnsi" w:hAnsiTheme="minorHAnsi"/>
                <w:b/>
                <w:sz w:val="20"/>
                <w:szCs w:val="20"/>
              </w:rPr>
            </w:pPr>
          </w:p>
          <w:p w:rsidR="00954809" w:rsidRDefault="00954809" w:rsidP="00954809">
            <w:pPr>
              <w:spacing w:after="0" w:line="240" w:lineRule="auto"/>
              <w:ind w:left="0" w:firstLine="0"/>
              <w:jc w:val="center"/>
              <w:rPr>
                <w:rFonts w:asciiTheme="minorHAnsi" w:hAnsiTheme="minorHAnsi"/>
                <w:b/>
                <w:sz w:val="20"/>
                <w:szCs w:val="20"/>
              </w:rPr>
            </w:pPr>
          </w:p>
          <w:p w:rsidR="00954809" w:rsidRDefault="00954809" w:rsidP="00954809">
            <w:pPr>
              <w:spacing w:after="0" w:line="240" w:lineRule="auto"/>
              <w:ind w:left="0" w:firstLine="0"/>
              <w:jc w:val="center"/>
              <w:rPr>
                <w:rFonts w:asciiTheme="minorHAnsi" w:hAnsiTheme="minorHAnsi"/>
                <w:b/>
                <w:sz w:val="20"/>
                <w:szCs w:val="20"/>
              </w:rPr>
            </w:pPr>
          </w:p>
          <w:p w:rsidR="00954809" w:rsidRPr="00C23022" w:rsidRDefault="00954809" w:rsidP="00954809">
            <w:pPr>
              <w:spacing w:after="0" w:line="240" w:lineRule="auto"/>
              <w:ind w:left="0" w:firstLine="0"/>
              <w:jc w:val="center"/>
              <w:rPr>
                <w:rFonts w:asciiTheme="minorHAnsi" w:hAnsiTheme="minorHAnsi"/>
                <w:b/>
                <w:sz w:val="20"/>
                <w:szCs w:val="20"/>
              </w:rPr>
            </w:pPr>
            <w:r>
              <w:rPr>
                <w:rFonts w:asciiTheme="minorHAnsi" w:hAnsiTheme="minorHAnsi"/>
                <w:b/>
                <w:sz w:val="20"/>
                <w:szCs w:val="20"/>
              </w:rPr>
              <w:t>4</w:t>
            </w:r>
          </w:p>
        </w:tc>
        <w:tc>
          <w:tcPr>
            <w:tcW w:w="3005" w:type="dxa"/>
          </w:tcPr>
          <w:p w:rsidR="00954809" w:rsidRDefault="00954809" w:rsidP="00954809">
            <w:pPr>
              <w:spacing w:after="0" w:line="240" w:lineRule="auto"/>
              <w:ind w:left="0" w:firstLine="0"/>
              <w:jc w:val="left"/>
              <w:rPr>
                <w:rFonts w:asciiTheme="minorHAnsi" w:hAnsiTheme="minorHAnsi"/>
                <w:sz w:val="20"/>
                <w:szCs w:val="20"/>
              </w:rPr>
            </w:pPr>
          </w:p>
          <w:p w:rsidR="00954809" w:rsidRDefault="00954809" w:rsidP="00954809">
            <w:pPr>
              <w:ind w:left="0"/>
              <w:rPr>
                <w:rFonts w:asciiTheme="minorHAnsi" w:hAnsiTheme="minorHAnsi"/>
                <w:sz w:val="22"/>
              </w:rPr>
            </w:pPr>
            <w:r>
              <w:rPr>
                <w:rFonts w:asciiTheme="minorHAnsi" w:hAnsiTheme="minorHAnsi"/>
                <w:sz w:val="22"/>
              </w:rPr>
              <w:t>T</w:t>
            </w:r>
            <w:r w:rsidRPr="00485344">
              <w:rPr>
                <w:rFonts w:asciiTheme="minorHAnsi" w:hAnsiTheme="minorHAnsi"/>
                <w:sz w:val="22"/>
              </w:rPr>
              <w:t xml:space="preserve">he engagement of </w:t>
            </w:r>
            <w:r w:rsidRPr="00485344">
              <w:rPr>
                <w:rFonts w:asciiTheme="minorHAnsi" w:hAnsiTheme="minorHAnsi"/>
                <w:sz w:val="22"/>
                <w:u w:val="single"/>
              </w:rPr>
              <w:t>all</w:t>
            </w:r>
            <w:r w:rsidRPr="00485344">
              <w:rPr>
                <w:rFonts w:asciiTheme="minorHAnsi" w:hAnsiTheme="minorHAnsi"/>
                <w:sz w:val="22"/>
              </w:rPr>
              <w:t xml:space="preserve"> pupils in regular physical activity – kick-starting healthy active lifestyles</w:t>
            </w:r>
          </w:p>
          <w:p w:rsidR="00954809" w:rsidRPr="00485344" w:rsidRDefault="00954809" w:rsidP="00954809">
            <w:pPr>
              <w:ind w:left="0"/>
              <w:rPr>
                <w:rFonts w:asciiTheme="minorHAnsi" w:hAnsiTheme="minorHAnsi"/>
                <w:sz w:val="22"/>
              </w:rPr>
            </w:pPr>
            <w:r>
              <w:rPr>
                <w:rFonts w:asciiTheme="minorHAnsi" w:hAnsiTheme="minorHAnsi"/>
                <w:sz w:val="22"/>
              </w:rPr>
              <w:t>B</w:t>
            </w:r>
            <w:r w:rsidRPr="00485344">
              <w:rPr>
                <w:rFonts w:asciiTheme="minorHAnsi" w:hAnsiTheme="minorHAnsi"/>
                <w:sz w:val="22"/>
              </w:rPr>
              <w:t>roader experience of a range of sports and activities offered to all pupils</w:t>
            </w:r>
          </w:p>
          <w:p w:rsidR="00954809" w:rsidRPr="00485344" w:rsidRDefault="00954809" w:rsidP="00954809">
            <w:pPr>
              <w:ind w:left="0"/>
              <w:rPr>
                <w:rFonts w:asciiTheme="minorHAnsi" w:hAnsiTheme="minorHAnsi"/>
                <w:sz w:val="22"/>
              </w:rPr>
            </w:pPr>
          </w:p>
          <w:p w:rsidR="00954809" w:rsidRPr="00C23022" w:rsidRDefault="00954809" w:rsidP="00954809">
            <w:pPr>
              <w:spacing w:after="0" w:line="240" w:lineRule="auto"/>
              <w:ind w:left="0" w:firstLine="0"/>
              <w:jc w:val="left"/>
              <w:rPr>
                <w:rFonts w:asciiTheme="minorHAnsi" w:hAnsiTheme="minorHAnsi"/>
                <w:sz w:val="20"/>
                <w:szCs w:val="20"/>
              </w:rPr>
            </w:pPr>
          </w:p>
        </w:tc>
        <w:tc>
          <w:tcPr>
            <w:tcW w:w="2835" w:type="dxa"/>
            <w:shd w:val="clear" w:color="auto" w:fill="auto"/>
          </w:tcPr>
          <w:p w:rsidR="00954809" w:rsidRPr="00485344" w:rsidRDefault="00954809" w:rsidP="00954809">
            <w:pPr>
              <w:ind w:left="0" w:firstLine="0"/>
              <w:jc w:val="center"/>
              <w:rPr>
                <w:rFonts w:ascii="Calibri" w:eastAsia="Calibri" w:hAnsi="Calibri" w:cs="Calibri"/>
                <w:sz w:val="20"/>
                <w:szCs w:val="20"/>
              </w:rPr>
            </w:pPr>
            <w:r w:rsidRPr="00485344">
              <w:rPr>
                <w:rFonts w:ascii="Calibri" w:eastAsia="Calibri" w:hAnsi="Calibri" w:cs="Calibri"/>
                <w:sz w:val="20"/>
                <w:szCs w:val="20"/>
              </w:rPr>
              <w:t xml:space="preserve">Sports Premium money </w:t>
            </w:r>
            <w:r>
              <w:rPr>
                <w:rFonts w:ascii="Calibri" w:eastAsia="Calibri" w:hAnsi="Calibri" w:cs="Calibri"/>
                <w:sz w:val="20"/>
                <w:szCs w:val="20"/>
              </w:rPr>
              <w:t xml:space="preserve">is intended to be </w:t>
            </w:r>
            <w:r w:rsidRPr="00485344">
              <w:rPr>
                <w:rFonts w:ascii="Calibri" w:eastAsia="Calibri" w:hAnsi="Calibri" w:cs="Calibri"/>
                <w:sz w:val="20"/>
                <w:szCs w:val="20"/>
              </w:rPr>
              <w:t xml:space="preserve">spent on Gymnastics </w:t>
            </w:r>
            <w:r>
              <w:rPr>
                <w:rFonts w:ascii="Calibri" w:eastAsia="Calibri" w:hAnsi="Calibri" w:cs="Calibri"/>
                <w:sz w:val="20"/>
                <w:szCs w:val="20"/>
              </w:rPr>
              <w:t xml:space="preserve">vaults </w:t>
            </w:r>
            <w:r w:rsidRPr="00485344">
              <w:rPr>
                <w:rFonts w:ascii="Calibri" w:eastAsia="Calibri" w:hAnsi="Calibri" w:cs="Calibri"/>
                <w:sz w:val="20"/>
                <w:szCs w:val="20"/>
              </w:rPr>
              <w:t>to broaden gymnastics cu</w:t>
            </w:r>
            <w:r>
              <w:rPr>
                <w:rFonts w:ascii="Calibri" w:eastAsia="Calibri" w:hAnsi="Calibri" w:cs="Calibri"/>
                <w:sz w:val="20"/>
                <w:szCs w:val="20"/>
              </w:rPr>
              <w:t xml:space="preserve">rriculum offer to our students. </w:t>
            </w:r>
          </w:p>
        </w:tc>
        <w:tc>
          <w:tcPr>
            <w:tcW w:w="1423" w:type="dxa"/>
            <w:shd w:val="clear" w:color="auto" w:fill="00B050"/>
          </w:tcPr>
          <w:p w:rsidR="00954809" w:rsidRDefault="00954809" w:rsidP="00954809">
            <w:pPr>
              <w:spacing w:after="0" w:line="240" w:lineRule="auto"/>
              <w:ind w:left="0" w:firstLine="0"/>
              <w:jc w:val="left"/>
              <w:rPr>
                <w:rFonts w:asciiTheme="minorHAnsi" w:hAnsiTheme="minorHAnsi"/>
                <w:sz w:val="20"/>
                <w:szCs w:val="20"/>
              </w:rPr>
            </w:pPr>
          </w:p>
        </w:tc>
        <w:tc>
          <w:tcPr>
            <w:tcW w:w="3226" w:type="dxa"/>
            <w:shd w:val="clear" w:color="auto" w:fill="auto"/>
          </w:tcPr>
          <w:p w:rsidR="00954809" w:rsidRDefault="00954809" w:rsidP="00954809">
            <w:pPr>
              <w:spacing w:after="0" w:line="240" w:lineRule="auto"/>
              <w:ind w:left="0" w:firstLine="0"/>
              <w:jc w:val="left"/>
              <w:rPr>
                <w:rFonts w:asciiTheme="minorHAnsi" w:hAnsiTheme="minorHAnsi"/>
                <w:sz w:val="20"/>
                <w:szCs w:val="20"/>
              </w:rPr>
            </w:pPr>
            <w:r>
              <w:rPr>
                <w:rFonts w:asciiTheme="minorHAnsi" w:hAnsiTheme="minorHAnsi"/>
                <w:sz w:val="20"/>
                <w:szCs w:val="20"/>
              </w:rPr>
              <w:t>To give all pupils an opportunity to experience and develop their gymnastic fundamental movement skills along with strength balance and coordination.</w:t>
            </w:r>
          </w:p>
        </w:tc>
        <w:tc>
          <w:tcPr>
            <w:tcW w:w="3294" w:type="dxa"/>
            <w:shd w:val="clear" w:color="auto" w:fill="auto"/>
          </w:tcPr>
          <w:p w:rsidR="00954809" w:rsidRDefault="00954809" w:rsidP="00954809">
            <w:pPr>
              <w:spacing w:after="0" w:line="240" w:lineRule="auto"/>
              <w:ind w:left="0" w:firstLine="0"/>
              <w:jc w:val="left"/>
              <w:rPr>
                <w:rFonts w:asciiTheme="minorHAnsi" w:hAnsiTheme="minorHAnsi"/>
                <w:sz w:val="20"/>
                <w:szCs w:val="20"/>
              </w:rPr>
            </w:pPr>
            <w:r>
              <w:rPr>
                <w:rFonts w:asciiTheme="minorHAnsi" w:hAnsiTheme="minorHAnsi"/>
                <w:sz w:val="20"/>
                <w:szCs w:val="20"/>
              </w:rPr>
              <w:t xml:space="preserve">To have this installed and set up for 2020. </w:t>
            </w:r>
          </w:p>
        </w:tc>
        <w:tc>
          <w:tcPr>
            <w:tcW w:w="988" w:type="dxa"/>
            <w:shd w:val="clear" w:color="auto" w:fill="FFFFFF" w:themeFill="background1"/>
          </w:tcPr>
          <w:p w:rsidR="00954809" w:rsidRDefault="00954809" w:rsidP="00954809">
            <w:pPr>
              <w:spacing w:after="0" w:line="240" w:lineRule="auto"/>
              <w:ind w:left="0" w:firstLine="0"/>
              <w:jc w:val="left"/>
              <w:rPr>
                <w:rFonts w:asciiTheme="minorHAnsi" w:hAnsiTheme="minorHAnsi"/>
                <w:sz w:val="20"/>
                <w:szCs w:val="20"/>
              </w:rPr>
            </w:pPr>
            <w:r>
              <w:rPr>
                <w:rFonts w:asciiTheme="minorHAnsi" w:hAnsiTheme="minorHAnsi"/>
                <w:sz w:val="20"/>
                <w:szCs w:val="20"/>
              </w:rPr>
              <w:t>£708.84</w:t>
            </w:r>
          </w:p>
          <w:p w:rsidR="00954809" w:rsidRDefault="00954809" w:rsidP="00954809">
            <w:pPr>
              <w:spacing w:after="0" w:line="240" w:lineRule="auto"/>
              <w:ind w:left="0" w:firstLine="0"/>
              <w:jc w:val="left"/>
              <w:rPr>
                <w:rFonts w:asciiTheme="minorHAnsi" w:hAnsiTheme="minorHAnsi"/>
                <w:sz w:val="20"/>
                <w:szCs w:val="20"/>
              </w:rPr>
            </w:pPr>
          </w:p>
        </w:tc>
      </w:tr>
      <w:tr w:rsidR="00331173" w:rsidRPr="00C23022" w:rsidTr="0061264E">
        <w:trPr>
          <w:trHeight w:val="881"/>
        </w:trPr>
        <w:tc>
          <w:tcPr>
            <w:tcW w:w="959" w:type="dxa"/>
          </w:tcPr>
          <w:p w:rsidR="00331173" w:rsidRDefault="00331173" w:rsidP="00331173">
            <w:pPr>
              <w:spacing w:after="0" w:line="240" w:lineRule="auto"/>
              <w:ind w:left="0" w:firstLine="0"/>
              <w:jc w:val="center"/>
              <w:rPr>
                <w:rFonts w:asciiTheme="minorHAnsi" w:hAnsiTheme="minorHAnsi"/>
                <w:b/>
                <w:sz w:val="20"/>
                <w:szCs w:val="20"/>
              </w:rPr>
            </w:pPr>
            <w:r>
              <w:rPr>
                <w:rFonts w:asciiTheme="minorHAnsi" w:hAnsiTheme="minorHAnsi"/>
                <w:b/>
                <w:sz w:val="20"/>
                <w:szCs w:val="20"/>
              </w:rPr>
              <w:t>1</w:t>
            </w:r>
          </w:p>
          <w:p w:rsidR="00331173" w:rsidRDefault="00331173" w:rsidP="00331173">
            <w:pPr>
              <w:spacing w:after="0" w:line="240" w:lineRule="auto"/>
              <w:ind w:left="0" w:firstLine="0"/>
              <w:jc w:val="center"/>
              <w:rPr>
                <w:rFonts w:asciiTheme="minorHAnsi" w:hAnsiTheme="minorHAnsi"/>
                <w:b/>
                <w:sz w:val="20"/>
                <w:szCs w:val="20"/>
              </w:rPr>
            </w:pPr>
          </w:p>
          <w:p w:rsidR="00331173" w:rsidRDefault="00331173" w:rsidP="00331173">
            <w:pPr>
              <w:spacing w:after="0" w:line="240" w:lineRule="auto"/>
              <w:ind w:left="0" w:firstLine="0"/>
              <w:jc w:val="center"/>
              <w:rPr>
                <w:rFonts w:asciiTheme="minorHAnsi" w:hAnsiTheme="minorHAnsi"/>
                <w:b/>
                <w:sz w:val="20"/>
                <w:szCs w:val="20"/>
              </w:rPr>
            </w:pPr>
          </w:p>
          <w:p w:rsidR="00331173" w:rsidRDefault="00331173" w:rsidP="00331173">
            <w:pPr>
              <w:spacing w:after="0" w:line="240" w:lineRule="auto"/>
              <w:ind w:left="0" w:firstLine="0"/>
              <w:jc w:val="center"/>
              <w:rPr>
                <w:rFonts w:asciiTheme="minorHAnsi" w:hAnsiTheme="minorHAnsi"/>
                <w:b/>
                <w:sz w:val="20"/>
                <w:szCs w:val="20"/>
              </w:rPr>
            </w:pPr>
          </w:p>
          <w:p w:rsidR="00331173" w:rsidRDefault="00331173" w:rsidP="00331173">
            <w:pPr>
              <w:spacing w:after="0" w:line="240" w:lineRule="auto"/>
              <w:ind w:left="0" w:firstLine="0"/>
              <w:jc w:val="center"/>
              <w:rPr>
                <w:rFonts w:asciiTheme="minorHAnsi" w:hAnsiTheme="minorHAnsi"/>
                <w:b/>
                <w:sz w:val="20"/>
                <w:szCs w:val="20"/>
              </w:rPr>
            </w:pPr>
          </w:p>
          <w:p w:rsidR="00331173" w:rsidRDefault="00331173" w:rsidP="00331173">
            <w:pPr>
              <w:spacing w:after="0" w:line="240" w:lineRule="auto"/>
              <w:ind w:left="0" w:firstLine="0"/>
              <w:jc w:val="center"/>
              <w:rPr>
                <w:rFonts w:asciiTheme="minorHAnsi" w:hAnsiTheme="minorHAnsi"/>
                <w:b/>
                <w:sz w:val="20"/>
                <w:szCs w:val="20"/>
              </w:rPr>
            </w:pPr>
            <w:r>
              <w:rPr>
                <w:rFonts w:asciiTheme="minorHAnsi" w:hAnsiTheme="minorHAnsi"/>
                <w:b/>
                <w:sz w:val="20"/>
                <w:szCs w:val="20"/>
              </w:rPr>
              <w:t>4</w:t>
            </w:r>
          </w:p>
        </w:tc>
        <w:tc>
          <w:tcPr>
            <w:tcW w:w="3005" w:type="dxa"/>
          </w:tcPr>
          <w:p w:rsidR="00331173" w:rsidRDefault="00331173" w:rsidP="00331173">
            <w:pPr>
              <w:ind w:left="0"/>
              <w:rPr>
                <w:rFonts w:asciiTheme="minorHAnsi" w:hAnsiTheme="minorHAnsi"/>
                <w:sz w:val="22"/>
              </w:rPr>
            </w:pPr>
            <w:r>
              <w:rPr>
                <w:rFonts w:asciiTheme="minorHAnsi" w:hAnsiTheme="minorHAnsi"/>
                <w:sz w:val="22"/>
              </w:rPr>
              <w:t>T</w:t>
            </w:r>
            <w:r w:rsidRPr="00485344">
              <w:rPr>
                <w:rFonts w:asciiTheme="minorHAnsi" w:hAnsiTheme="minorHAnsi"/>
                <w:sz w:val="22"/>
              </w:rPr>
              <w:t xml:space="preserve">he engagement of </w:t>
            </w:r>
            <w:r w:rsidRPr="00485344">
              <w:rPr>
                <w:rFonts w:asciiTheme="minorHAnsi" w:hAnsiTheme="minorHAnsi"/>
                <w:sz w:val="22"/>
                <w:u w:val="single"/>
              </w:rPr>
              <w:t>all</w:t>
            </w:r>
            <w:r w:rsidRPr="00485344">
              <w:rPr>
                <w:rFonts w:asciiTheme="minorHAnsi" w:hAnsiTheme="minorHAnsi"/>
                <w:sz w:val="22"/>
              </w:rPr>
              <w:t xml:space="preserve"> pupils in regular physical activity – kick-starting healthy active lifestyles</w:t>
            </w:r>
          </w:p>
          <w:p w:rsidR="00331173" w:rsidRPr="00E72EA2" w:rsidRDefault="00331173" w:rsidP="00331173">
            <w:pPr>
              <w:spacing w:after="0" w:line="240" w:lineRule="auto"/>
              <w:ind w:left="0" w:firstLine="0"/>
              <w:jc w:val="left"/>
              <w:rPr>
                <w:rFonts w:ascii="Calibri" w:eastAsia="Calibri" w:hAnsi="Calibri"/>
                <w:color w:val="auto"/>
                <w:sz w:val="20"/>
                <w:szCs w:val="20"/>
                <w:lang w:eastAsia="en-US"/>
              </w:rPr>
            </w:pPr>
            <w:r w:rsidRPr="00E72EA2">
              <w:rPr>
                <w:rFonts w:ascii="Calibri" w:eastAsia="Calibri" w:hAnsi="Calibri"/>
                <w:color w:val="auto"/>
                <w:sz w:val="20"/>
                <w:szCs w:val="20"/>
                <w:lang w:eastAsia="en-US"/>
              </w:rPr>
              <w:lastRenderedPageBreak/>
              <w:t xml:space="preserve">Broader experience of a range of sports and activities offered to all pupils. </w:t>
            </w:r>
          </w:p>
          <w:p w:rsidR="00331173" w:rsidRDefault="00331173" w:rsidP="00331173">
            <w:pPr>
              <w:ind w:left="0"/>
              <w:rPr>
                <w:rFonts w:asciiTheme="minorHAnsi" w:hAnsiTheme="minorHAnsi"/>
                <w:sz w:val="22"/>
              </w:rPr>
            </w:pPr>
          </w:p>
        </w:tc>
        <w:tc>
          <w:tcPr>
            <w:tcW w:w="2835" w:type="dxa"/>
            <w:shd w:val="clear" w:color="auto" w:fill="auto"/>
          </w:tcPr>
          <w:p w:rsidR="00331173" w:rsidRDefault="00331173" w:rsidP="00331173">
            <w:pPr>
              <w:ind w:left="0" w:firstLine="0"/>
              <w:jc w:val="center"/>
              <w:rPr>
                <w:rFonts w:ascii="Calibri" w:eastAsia="Calibri" w:hAnsi="Calibri" w:cs="Calibri"/>
                <w:sz w:val="20"/>
                <w:szCs w:val="20"/>
              </w:rPr>
            </w:pPr>
            <w:r>
              <w:rPr>
                <w:rFonts w:ascii="Calibri" w:eastAsia="Calibri" w:hAnsi="Calibri" w:cs="Calibri"/>
                <w:sz w:val="20"/>
                <w:szCs w:val="20"/>
              </w:rPr>
              <w:lastRenderedPageBreak/>
              <w:t xml:space="preserve">Sports Premium money intended to be spent on playground equipment for the children to use. This equipment has been bought to allow </w:t>
            </w:r>
            <w:r>
              <w:rPr>
                <w:rFonts w:ascii="Calibri" w:eastAsia="Calibri" w:hAnsi="Calibri" w:cs="Calibri"/>
                <w:sz w:val="20"/>
                <w:szCs w:val="20"/>
              </w:rPr>
              <w:lastRenderedPageBreak/>
              <w:t xml:space="preserve">children to improve on their fundamental movement skills post lockdown. </w:t>
            </w:r>
          </w:p>
        </w:tc>
        <w:tc>
          <w:tcPr>
            <w:tcW w:w="1423" w:type="dxa"/>
            <w:shd w:val="clear" w:color="auto" w:fill="00B050"/>
          </w:tcPr>
          <w:p w:rsidR="00331173" w:rsidRDefault="00331173" w:rsidP="00331173">
            <w:pPr>
              <w:spacing w:after="0" w:line="240" w:lineRule="auto"/>
              <w:ind w:left="0" w:firstLine="0"/>
              <w:jc w:val="left"/>
              <w:rPr>
                <w:rFonts w:asciiTheme="minorHAnsi" w:hAnsiTheme="minorHAnsi"/>
                <w:sz w:val="20"/>
                <w:szCs w:val="20"/>
              </w:rPr>
            </w:pPr>
          </w:p>
        </w:tc>
        <w:tc>
          <w:tcPr>
            <w:tcW w:w="3226" w:type="dxa"/>
            <w:shd w:val="clear" w:color="auto" w:fill="auto"/>
          </w:tcPr>
          <w:p w:rsidR="00331173" w:rsidRDefault="00331173" w:rsidP="00331173">
            <w:pPr>
              <w:spacing w:after="0" w:line="240" w:lineRule="auto"/>
              <w:ind w:left="0" w:firstLine="0"/>
              <w:jc w:val="left"/>
              <w:rPr>
                <w:rFonts w:asciiTheme="minorHAnsi" w:hAnsiTheme="minorHAnsi"/>
                <w:sz w:val="20"/>
                <w:szCs w:val="20"/>
              </w:rPr>
            </w:pPr>
            <w:r>
              <w:rPr>
                <w:rFonts w:asciiTheme="minorHAnsi" w:hAnsiTheme="minorHAnsi"/>
                <w:sz w:val="20"/>
                <w:szCs w:val="20"/>
              </w:rPr>
              <w:t xml:space="preserve">To keep children active through playtimes whilst developing their hand eye coordination and FMS. </w:t>
            </w:r>
          </w:p>
        </w:tc>
        <w:tc>
          <w:tcPr>
            <w:tcW w:w="3294" w:type="dxa"/>
            <w:shd w:val="clear" w:color="auto" w:fill="auto"/>
          </w:tcPr>
          <w:p w:rsidR="00331173" w:rsidRDefault="00331173" w:rsidP="00331173">
            <w:pPr>
              <w:spacing w:after="0" w:line="240" w:lineRule="auto"/>
              <w:ind w:left="0" w:firstLine="0"/>
              <w:jc w:val="left"/>
              <w:rPr>
                <w:rFonts w:asciiTheme="minorHAnsi" w:hAnsiTheme="minorHAnsi"/>
                <w:sz w:val="20"/>
                <w:szCs w:val="20"/>
              </w:rPr>
            </w:pPr>
            <w:r>
              <w:rPr>
                <w:rFonts w:asciiTheme="minorHAnsi" w:hAnsiTheme="minorHAnsi"/>
                <w:sz w:val="20"/>
                <w:szCs w:val="20"/>
              </w:rPr>
              <w:t xml:space="preserve">To buy the equipment and sort into bubble colours for the children to use in September 2020. </w:t>
            </w:r>
          </w:p>
        </w:tc>
        <w:tc>
          <w:tcPr>
            <w:tcW w:w="988" w:type="dxa"/>
            <w:shd w:val="clear" w:color="auto" w:fill="FFFFFF" w:themeFill="background1"/>
          </w:tcPr>
          <w:p w:rsidR="00331173" w:rsidRDefault="00CA38E6" w:rsidP="00331173">
            <w:pPr>
              <w:spacing w:after="0" w:line="240" w:lineRule="auto"/>
              <w:ind w:left="0" w:firstLine="0"/>
              <w:jc w:val="left"/>
              <w:rPr>
                <w:rFonts w:asciiTheme="minorHAnsi" w:hAnsiTheme="minorHAnsi"/>
                <w:sz w:val="20"/>
                <w:szCs w:val="20"/>
              </w:rPr>
            </w:pPr>
            <w:r>
              <w:rPr>
                <w:rFonts w:asciiTheme="minorHAnsi" w:hAnsiTheme="minorHAnsi"/>
                <w:sz w:val="20"/>
                <w:szCs w:val="20"/>
              </w:rPr>
              <w:t>£831.99</w:t>
            </w:r>
          </w:p>
        </w:tc>
      </w:tr>
      <w:tr w:rsidR="00331173" w:rsidRPr="00C23022" w:rsidTr="0061264E">
        <w:trPr>
          <w:trHeight w:val="881"/>
        </w:trPr>
        <w:tc>
          <w:tcPr>
            <w:tcW w:w="959" w:type="dxa"/>
          </w:tcPr>
          <w:p w:rsidR="00331173" w:rsidRDefault="00331173" w:rsidP="00331173">
            <w:pPr>
              <w:spacing w:after="0" w:line="240" w:lineRule="auto"/>
              <w:ind w:left="0" w:firstLine="0"/>
              <w:jc w:val="center"/>
              <w:rPr>
                <w:rFonts w:asciiTheme="minorHAnsi" w:hAnsiTheme="minorHAnsi"/>
                <w:b/>
                <w:sz w:val="20"/>
                <w:szCs w:val="20"/>
              </w:rPr>
            </w:pPr>
            <w:r>
              <w:rPr>
                <w:rFonts w:asciiTheme="minorHAnsi" w:hAnsiTheme="minorHAnsi"/>
                <w:b/>
                <w:sz w:val="20"/>
                <w:szCs w:val="20"/>
              </w:rPr>
              <w:t>3</w:t>
            </w:r>
          </w:p>
        </w:tc>
        <w:tc>
          <w:tcPr>
            <w:tcW w:w="3005" w:type="dxa"/>
          </w:tcPr>
          <w:p w:rsidR="00331173" w:rsidRDefault="00331173" w:rsidP="00331173">
            <w:pPr>
              <w:spacing w:after="0" w:line="240" w:lineRule="auto"/>
              <w:ind w:left="0" w:firstLine="0"/>
              <w:jc w:val="left"/>
              <w:rPr>
                <w:rFonts w:asciiTheme="minorHAnsi" w:hAnsiTheme="minorHAnsi"/>
                <w:sz w:val="20"/>
                <w:szCs w:val="20"/>
              </w:rPr>
            </w:pPr>
            <w:r>
              <w:rPr>
                <w:rFonts w:asciiTheme="minorHAnsi" w:hAnsiTheme="minorHAnsi"/>
                <w:sz w:val="22"/>
              </w:rPr>
              <w:t>In</w:t>
            </w:r>
            <w:r w:rsidRPr="004E2DDB">
              <w:rPr>
                <w:rFonts w:asciiTheme="minorHAnsi" w:hAnsiTheme="minorHAnsi"/>
                <w:sz w:val="22"/>
              </w:rPr>
              <w:t>creased confidence, knowledge and skills of all staff in teaching PE and sport</w:t>
            </w:r>
          </w:p>
        </w:tc>
        <w:tc>
          <w:tcPr>
            <w:tcW w:w="2835" w:type="dxa"/>
            <w:shd w:val="clear" w:color="auto" w:fill="auto"/>
          </w:tcPr>
          <w:p w:rsidR="00331173" w:rsidRDefault="00331173" w:rsidP="00331173">
            <w:pPr>
              <w:ind w:left="0" w:firstLine="0"/>
              <w:jc w:val="center"/>
              <w:rPr>
                <w:rFonts w:ascii="Calibri" w:eastAsia="Calibri" w:hAnsi="Calibri" w:cs="Calibri"/>
                <w:sz w:val="20"/>
                <w:szCs w:val="20"/>
              </w:rPr>
            </w:pPr>
            <w:r>
              <w:rPr>
                <w:rFonts w:ascii="Calibri" w:eastAsia="Calibri" w:hAnsi="Calibri" w:cs="Calibri"/>
                <w:sz w:val="20"/>
                <w:szCs w:val="20"/>
              </w:rPr>
              <w:t>GMO/SHA attended the following webinars on safe space and social distancing.</w:t>
            </w:r>
          </w:p>
          <w:p w:rsidR="00331173" w:rsidRDefault="00331173" w:rsidP="00331173">
            <w:pPr>
              <w:pStyle w:val="ListParagraph"/>
              <w:numPr>
                <w:ilvl w:val="0"/>
                <w:numId w:val="16"/>
              </w:numPr>
              <w:jc w:val="center"/>
              <w:rPr>
                <w:rFonts w:ascii="Calibri" w:eastAsia="Calibri" w:hAnsi="Calibri" w:cs="Calibri"/>
                <w:sz w:val="20"/>
              </w:rPr>
            </w:pPr>
            <w:r w:rsidRPr="00954809">
              <w:rPr>
                <w:rFonts w:ascii="Calibri" w:eastAsia="Calibri" w:hAnsi="Calibri" w:cs="Calibri"/>
                <w:sz w:val="20"/>
              </w:rPr>
              <w:t>Get Set 4 PE</w:t>
            </w:r>
          </w:p>
          <w:p w:rsidR="00331173" w:rsidRPr="00954809" w:rsidRDefault="00331173" w:rsidP="00331173">
            <w:pPr>
              <w:pStyle w:val="ListParagraph"/>
              <w:rPr>
                <w:rFonts w:ascii="Calibri" w:eastAsia="Calibri" w:hAnsi="Calibri" w:cs="Calibri"/>
                <w:sz w:val="20"/>
              </w:rPr>
            </w:pPr>
          </w:p>
          <w:p w:rsidR="00331173" w:rsidRDefault="00331173" w:rsidP="00331173">
            <w:pPr>
              <w:pStyle w:val="ListParagraph"/>
              <w:numPr>
                <w:ilvl w:val="0"/>
                <w:numId w:val="16"/>
              </w:numPr>
              <w:jc w:val="center"/>
              <w:rPr>
                <w:rFonts w:ascii="Calibri" w:eastAsia="Calibri" w:hAnsi="Calibri" w:cs="Calibri"/>
                <w:sz w:val="20"/>
              </w:rPr>
            </w:pPr>
            <w:r w:rsidRPr="00954809">
              <w:rPr>
                <w:rFonts w:ascii="Calibri" w:eastAsia="Calibri" w:hAnsi="Calibri" w:cs="Calibri"/>
                <w:sz w:val="20"/>
              </w:rPr>
              <w:t>Borough PE leads</w:t>
            </w:r>
          </w:p>
          <w:p w:rsidR="00331173" w:rsidRPr="009075E3" w:rsidRDefault="00331173" w:rsidP="00331173">
            <w:pPr>
              <w:pStyle w:val="ListParagraph"/>
              <w:rPr>
                <w:rFonts w:ascii="Calibri" w:eastAsia="Calibri" w:hAnsi="Calibri" w:cs="Calibri"/>
                <w:sz w:val="20"/>
              </w:rPr>
            </w:pPr>
          </w:p>
          <w:p w:rsidR="00331173" w:rsidRPr="009075E3" w:rsidRDefault="00331173" w:rsidP="00331173">
            <w:pPr>
              <w:jc w:val="center"/>
              <w:rPr>
                <w:rFonts w:ascii="Calibri" w:eastAsia="Calibri" w:hAnsi="Calibri" w:cs="Calibri"/>
                <w:sz w:val="20"/>
              </w:rPr>
            </w:pPr>
          </w:p>
          <w:p w:rsidR="00331173" w:rsidRPr="009075E3" w:rsidRDefault="00331173" w:rsidP="00331173">
            <w:pPr>
              <w:pStyle w:val="ListParagraph"/>
              <w:rPr>
                <w:rFonts w:ascii="Calibri" w:eastAsia="Calibri" w:hAnsi="Calibri" w:cs="Calibri"/>
                <w:sz w:val="20"/>
              </w:rPr>
            </w:pPr>
          </w:p>
          <w:p w:rsidR="00331173" w:rsidRDefault="00331173" w:rsidP="00331173">
            <w:pPr>
              <w:pStyle w:val="ListParagraph"/>
              <w:numPr>
                <w:ilvl w:val="0"/>
                <w:numId w:val="16"/>
              </w:numPr>
              <w:jc w:val="center"/>
              <w:rPr>
                <w:rFonts w:ascii="Calibri" w:eastAsia="Calibri" w:hAnsi="Calibri" w:cs="Calibri"/>
                <w:sz w:val="20"/>
              </w:rPr>
            </w:pPr>
            <w:r w:rsidRPr="009075E3">
              <w:rPr>
                <w:rFonts w:ascii="Calibri" w:eastAsia="Calibri" w:hAnsi="Calibri" w:cs="Calibri"/>
                <w:sz w:val="20"/>
              </w:rPr>
              <w:t xml:space="preserve"> </w:t>
            </w:r>
            <w:r>
              <w:rPr>
                <w:rFonts w:ascii="Calibri" w:eastAsia="Calibri" w:hAnsi="Calibri" w:cs="Calibri"/>
                <w:sz w:val="20"/>
              </w:rPr>
              <w:t>Teach Active</w:t>
            </w:r>
          </w:p>
          <w:p w:rsidR="00331173" w:rsidRDefault="00331173" w:rsidP="00331173">
            <w:pPr>
              <w:ind w:left="360" w:firstLine="0"/>
              <w:rPr>
                <w:rFonts w:ascii="Calibri" w:eastAsia="Calibri" w:hAnsi="Calibri" w:cs="Calibri"/>
                <w:sz w:val="20"/>
              </w:rPr>
            </w:pPr>
          </w:p>
          <w:p w:rsidR="00331173" w:rsidRDefault="00331173" w:rsidP="00331173">
            <w:pPr>
              <w:ind w:left="360" w:firstLine="0"/>
              <w:rPr>
                <w:rFonts w:ascii="Calibri" w:eastAsia="Calibri" w:hAnsi="Calibri" w:cs="Calibri"/>
                <w:sz w:val="20"/>
              </w:rPr>
            </w:pPr>
          </w:p>
          <w:p w:rsidR="00331173" w:rsidRDefault="00331173" w:rsidP="00331173">
            <w:pPr>
              <w:ind w:left="360" w:firstLine="0"/>
              <w:rPr>
                <w:rFonts w:ascii="Calibri" w:eastAsia="Calibri" w:hAnsi="Calibri" w:cs="Calibri"/>
                <w:sz w:val="20"/>
              </w:rPr>
            </w:pPr>
          </w:p>
          <w:p w:rsidR="00331173" w:rsidRPr="009075E3" w:rsidRDefault="00331173" w:rsidP="00331173">
            <w:pPr>
              <w:pStyle w:val="ListParagraph"/>
              <w:numPr>
                <w:ilvl w:val="0"/>
                <w:numId w:val="16"/>
              </w:numPr>
              <w:rPr>
                <w:rFonts w:ascii="Calibri" w:eastAsia="Calibri" w:hAnsi="Calibri" w:cs="Calibri"/>
                <w:sz w:val="20"/>
              </w:rPr>
            </w:pPr>
            <w:r>
              <w:rPr>
                <w:rFonts w:ascii="Calibri" w:eastAsia="Calibri" w:hAnsi="Calibri" w:cs="Calibri"/>
                <w:sz w:val="20"/>
              </w:rPr>
              <w:t>FA Girls Shooting Stars Active Play through story telling.</w:t>
            </w:r>
          </w:p>
          <w:p w:rsidR="00331173" w:rsidRPr="00485344" w:rsidRDefault="00331173" w:rsidP="00331173">
            <w:pPr>
              <w:ind w:left="0" w:firstLine="0"/>
              <w:jc w:val="center"/>
              <w:rPr>
                <w:rFonts w:ascii="Calibri" w:eastAsia="Calibri" w:hAnsi="Calibri" w:cs="Calibri"/>
                <w:sz w:val="20"/>
                <w:szCs w:val="20"/>
              </w:rPr>
            </w:pPr>
          </w:p>
        </w:tc>
        <w:tc>
          <w:tcPr>
            <w:tcW w:w="1423" w:type="dxa"/>
            <w:shd w:val="clear" w:color="auto" w:fill="00B050"/>
          </w:tcPr>
          <w:p w:rsidR="00331173" w:rsidRDefault="00331173" w:rsidP="00331173">
            <w:pPr>
              <w:spacing w:after="0" w:line="240" w:lineRule="auto"/>
              <w:ind w:left="0" w:firstLine="0"/>
              <w:jc w:val="left"/>
              <w:rPr>
                <w:rFonts w:asciiTheme="minorHAnsi" w:hAnsiTheme="minorHAnsi"/>
                <w:sz w:val="20"/>
                <w:szCs w:val="20"/>
              </w:rPr>
            </w:pPr>
          </w:p>
        </w:tc>
        <w:tc>
          <w:tcPr>
            <w:tcW w:w="3226" w:type="dxa"/>
            <w:shd w:val="clear" w:color="auto" w:fill="auto"/>
          </w:tcPr>
          <w:p w:rsidR="00331173" w:rsidRDefault="00331173" w:rsidP="00331173">
            <w:pPr>
              <w:spacing w:after="0" w:line="240" w:lineRule="auto"/>
              <w:ind w:left="0" w:firstLine="0"/>
              <w:jc w:val="left"/>
              <w:rPr>
                <w:rFonts w:asciiTheme="minorHAnsi" w:hAnsiTheme="minorHAnsi"/>
                <w:sz w:val="20"/>
                <w:szCs w:val="20"/>
              </w:rPr>
            </w:pPr>
            <w:r>
              <w:rPr>
                <w:rFonts w:asciiTheme="minorHAnsi" w:hAnsiTheme="minorHAnsi"/>
                <w:sz w:val="20"/>
                <w:szCs w:val="20"/>
              </w:rPr>
              <w:t>GMO to disseminate resources and knowledge gained to all work colleagues ensuring that all pupils have access to safe PE with social distancing in September 2020.</w:t>
            </w:r>
          </w:p>
          <w:p w:rsidR="00331173" w:rsidRDefault="00331173" w:rsidP="00331173">
            <w:pPr>
              <w:spacing w:after="0" w:line="240" w:lineRule="auto"/>
              <w:ind w:left="0" w:firstLine="0"/>
              <w:jc w:val="left"/>
              <w:rPr>
                <w:rFonts w:asciiTheme="minorHAnsi" w:hAnsiTheme="minorHAnsi"/>
                <w:sz w:val="20"/>
                <w:szCs w:val="20"/>
              </w:rPr>
            </w:pPr>
          </w:p>
          <w:p w:rsidR="00331173" w:rsidRDefault="00331173" w:rsidP="00331173">
            <w:pPr>
              <w:spacing w:after="0" w:line="240" w:lineRule="auto"/>
              <w:ind w:left="0" w:firstLine="0"/>
              <w:jc w:val="left"/>
              <w:rPr>
                <w:rFonts w:asciiTheme="minorHAnsi" w:hAnsiTheme="minorHAnsi"/>
                <w:sz w:val="20"/>
                <w:szCs w:val="20"/>
              </w:rPr>
            </w:pPr>
            <w:r>
              <w:rPr>
                <w:rFonts w:asciiTheme="minorHAnsi" w:hAnsiTheme="minorHAnsi"/>
                <w:sz w:val="20"/>
                <w:szCs w:val="20"/>
              </w:rPr>
              <w:t xml:space="preserve">SHA and GMO discussed with other PE leads the best way to keep pupils active and to adapt PE upon their return in September. </w:t>
            </w:r>
          </w:p>
          <w:p w:rsidR="00331173" w:rsidRDefault="00331173" w:rsidP="00331173">
            <w:pPr>
              <w:spacing w:after="0" w:line="240" w:lineRule="auto"/>
              <w:ind w:left="0" w:firstLine="0"/>
              <w:jc w:val="left"/>
              <w:rPr>
                <w:rFonts w:asciiTheme="minorHAnsi" w:hAnsiTheme="minorHAnsi"/>
                <w:sz w:val="20"/>
                <w:szCs w:val="20"/>
              </w:rPr>
            </w:pPr>
          </w:p>
          <w:p w:rsidR="00331173" w:rsidRDefault="00331173" w:rsidP="00331173">
            <w:pPr>
              <w:spacing w:after="0" w:line="240" w:lineRule="auto"/>
              <w:ind w:left="0" w:firstLine="0"/>
              <w:jc w:val="left"/>
              <w:rPr>
                <w:rFonts w:asciiTheme="minorHAnsi" w:hAnsiTheme="minorHAnsi"/>
                <w:sz w:val="20"/>
                <w:szCs w:val="20"/>
              </w:rPr>
            </w:pPr>
            <w:r>
              <w:rPr>
                <w:rFonts w:asciiTheme="minorHAnsi" w:hAnsiTheme="minorHAnsi"/>
                <w:sz w:val="20"/>
                <w:szCs w:val="20"/>
              </w:rPr>
              <w:t xml:space="preserve">GMO/SHA to discuss the launching of Teach Active to raise the profile of Literacy, Numeracy and PE across the school. </w:t>
            </w:r>
          </w:p>
          <w:p w:rsidR="00331173" w:rsidRDefault="00331173" w:rsidP="00331173">
            <w:pPr>
              <w:spacing w:after="0" w:line="240" w:lineRule="auto"/>
              <w:ind w:left="0" w:firstLine="0"/>
              <w:jc w:val="left"/>
              <w:rPr>
                <w:rFonts w:asciiTheme="minorHAnsi" w:hAnsiTheme="minorHAnsi"/>
                <w:sz w:val="20"/>
                <w:szCs w:val="20"/>
              </w:rPr>
            </w:pPr>
          </w:p>
          <w:p w:rsidR="00331173" w:rsidRDefault="00331173" w:rsidP="00331173">
            <w:pPr>
              <w:spacing w:after="0" w:line="240" w:lineRule="auto"/>
              <w:ind w:left="0" w:firstLine="0"/>
              <w:jc w:val="left"/>
              <w:rPr>
                <w:rFonts w:asciiTheme="minorHAnsi" w:hAnsiTheme="minorHAnsi"/>
                <w:sz w:val="20"/>
                <w:szCs w:val="20"/>
              </w:rPr>
            </w:pPr>
          </w:p>
          <w:p w:rsidR="00331173" w:rsidRDefault="00331173" w:rsidP="00331173">
            <w:pPr>
              <w:spacing w:after="0" w:line="240" w:lineRule="auto"/>
              <w:ind w:left="0" w:firstLine="0"/>
              <w:jc w:val="left"/>
              <w:rPr>
                <w:rFonts w:asciiTheme="minorHAnsi" w:hAnsiTheme="minorHAnsi"/>
                <w:sz w:val="20"/>
                <w:szCs w:val="20"/>
              </w:rPr>
            </w:pPr>
          </w:p>
          <w:p w:rsidR="00331173" w:rsidRDefault="00331173" w:rsidP="00331173">
            <w:pPr>
              <w:spacing w:after="0" w:line="240" w:lineRule="auto"/>
              <w:ind w:left="0" w:firstLine="0"/>
              <w:jc w:val="left"/>
              <w:rPr>
                <w:rFonts w:asciiTheme="minorHAnsi" w:hAnsiTheme="minorHAnsi"/>
                <w:sz w:val="20"/>
                <w:szCs w:val="20"/>
              </w:rPr>
            </w:pPr>
            <w:r>
              <w:rPr>
                <w:rFonts w:asciiTheme="minorHAnsi" w:hAnsiTheme="minorHAnsi"/>
                <w:sz w:val="20"/>
                <w:szCs w:val="20"/>
              </w:rPr>
              <w:t xml:space="preserve">SHA/GMO to discuss the launching of this upon SHA return to school. </w:t>
            </w:r>
          </w:p>
        </w:tc>
        <w:tc>
          <w:tcPr>
            <w:tcW w:w="3294" w:type="dxa"/>
            <w:shd w:val="clear" w:color="auto" w:fill="auto"/>
          </w:tcPr>
          <w:p w:rsidR="00331173" w:rsidRDefault="00331173" w:rsidP="00331173">
            <w:pPr>
              <w:spacing w:after="0" w:line="240" w:lineRule="auto"/>
              <w:ind w:left="0" w:firstLine="0"/>
              <w:jc w:val="left"/>
              <w:rPr>
                <w:rFonts w:asciiTheme="minorHAnsi" w:hAnsiTheme="minorHAnsi"/>
                <w:sz w:val="20"/>
                <w:szCs w:val="20"/>
              </w:rPr>
            </w:pPr>
            <w:r>
              <w:rPr>
                <w:rFonts w:asciiTheme="minorHAnsi" w:hAnsiTheme="minorHAnsi"/>
                <w:sz w:val="20"/>
                <w:szCs w:val="20"/>
              </w:rPr>
              <w:t xml:space="preserve">GMO to monitor that staff are adhering to social distance guidelines and safe PE once children return to school. </w:t>
            </w:r>
          </w:p>
          <w:p w:rsidR="00331173" w:rsidRDefault="00331173" w:rsidP="00331173">
            <w:pPr>
              <w:spacing w:after="0" w:line="240" w:lineRule="auto"/>
              <w:ind w:left="0" w:firstLine="0"/>
              <w:jc w:val="left"/>
              <w:rPr>
                <w:rFonts w:asciiTheme="minorHAnsi" w:hAnsiTheme="minorHAnsi"/>
                <w:sz w:val="20"/>
                <w:szCs w:val="20"/>
              </w:rPr>
            </w:pPr>
          </w:p>
          <w:p w:rsidR="00331173" w:rsidRDefault="00331173" w:rsidP="00331173">
            <w:pPr>
              <w:spacing w:after="0" w:line="240" w:lineRule="auto"/>
              <w:ind w:left="0" w:firstLine="0"/>
              <w:jc w:val="left"/>
              <w:rPr>
                <w:rFonts w:asciiTheme="minorHAnsi" w:hAnsiTheme="minorHAnsi"/>
                <w:sz w:val="20"/>
                <w:szCs w:val="20"/>
              </w:rPr>
            </w:pPr>
          </w:p>
          <w:p w:rsidR="00331173" w:rsidRDefault="00331173" w:rsidP="00331173">
            <w:pPr>
              <w:spacing w:after="0" w:line="240" w:lineRule="auto"/>
              <w:ind w:left="0" w:firstLine="0"/>
              <w:jc w:val="left"/>
              <w:rPr>
                <w:rFonts w:asciiTheme="minorHAnsi" w:hAnsiTheme="minorHAnsi"/>
                <w:sz w:val="20"/>
                <w:szCs w:val="20"/>
              </w:rPr>
            </w:pPr>
            <w:r>
              <w:rPr>
                <w:rFonts w:asciiTheme="minorHAnsi" w:hAnsiTheme="minorHAnsi"/>
                <w:sz w:val="20"/>
                <w:szCs w:val="20"/>
              </w:rPr>
              <w:t xml:space="preserve">GMO to share the information learned with work colleagues. </w:t>
            </w:r>
          </w:p>
          <w:p w:rsidR="00331173" w:rsidRDefault="00331173" w:rsidP="00331173">
            <w:pPr>
              <w:spacing w:after="0" w:line="240" w:lineRule="auto"/>
              <w:ind w:left="0" w:firstLine="0"/>
              <w:jc w:val="left"/>
              <w:rPr>
                <w:rFonts w:asciiTheme="minorHAnsi" w:hAnsiTheme="minorHAnsi"/>
                <w:sz w:val="20"/>
                <w:szCs w:val="20"/>
              </w:rPr>
            </w:pPr>
          </w:p>
          <w:p w:rsidR="00331173" w:rsidRDefault="00331173" w:rsidP="00331173">
            <w:pPr>
              <w:spacing w:after="0" w:line="240" w:lineRule="auto"/>
              <w:ind w:left="0" w:firstLine="0"/>
              <w:jc w:val="left"/>
              <w:rPr>
                <w:rFonts w:asciiTheme="minorHAnsi" w:hAnsiTheme="minorHAnsi"/>
                <w:sz w:val="20"/>
                <w:szCs w:val="20"/>
              </w:rPr>
            </w:pPr>
          </w:p>
          <w:p w:rsidR="00331173" w:rsidRDefault="00331173" w:rsidP="00331173">
            <w:pPr>
              <w:spacing w:after="0" w:line="240" w:lineRule="auto"/>
              <w:ind w:left="0" w:firstLine="0"/>
              <w:jc w:val="left"/>
              <w:rPr>
                <w:rFonts w:asciiTheme="minorHAnsi" w:hAnsiTheme="minorHAnsi"/>
                <w:sz w:val="20"/>
                <w:szCs w:val="20"/>
              </w:rPr>
            </w:pPr>
          </w:p>
          <w:p w:rsidR="00331173" w:rsidRDefault="00331173" w:rsidP="00331173">
            <w:pPr>
              <w:spacing w:after="0" w:line="240" w:lineRule="auto"/>
              <w:ind w:left="0" w:firstLine="0"/>
              <w:jc w:val="left"/>
              <w:rPr>
                <w:rFonts w:asciiTheme="minorHAnsi" w:hAnsiTheme="minorHAnsi"/>
                <w:sz w:val="20"/>
                <w:szCs w:val="20"/>
              </w:rPr>
            </w:pPr>
            <w:r>
              <w:rPr>
                <w:rFonts w:asciiTheme="minorHAnsi" w:hAnsiTheme="minorHAnsi"/>
                <w:sz w:val="20"/>
                <w:szCs w:val="20"/>
              </w:rPr>
              <w:t>GMO to pursue the signing up for free lesson plans in 2020.</w:t>
            </w:r>
          </w:p>
          <w:p w:rsidR="00331173" w:rsidRDefault="00331173" w:rsidP="00331173">
            <w:pPr>
              <w:spacing w:after="0" w:line="240" w:lineRule="auto"/>
              <w:ind w:left="0" w:firstLine="0"/>
              <w:jc w:val="left"/>
              <w:rPr>
                <w:rFonts w:asciiTheme="minorHAnsi" w:hAnsiTheme="minorHAnsi"/>
                <w:sz w:val="20"/>
                <w:szCs w:val="20"/>
              </w:rPr>
            </w:pPr>
          </w:p>
          <w:p w:rsidR="00331173" w:rsidRDefault="00331173" w:rsidP="00331173">
            <w:pPr>
              <w:spacing w:after="0" w:line="240" w:lineRule="auto"/>
              <w:ind w:left="0" w:firstLine="0"/>
              <w:jc w:val="left"/>
              <w:rPr>
                <w:rFonts w:asciiTheme="minorHAnsi" w:hAnsiTheme="minorHAnsi"/>
                <w:sz w:val="20"/>
                <w:szCs w:val="20"/>
              </w:rPr>
            </w:pPr>
          </w:p>
          <w:p w:rsidR="00331173" w:rsidRDefault="00331173" w:rsidP="00331173">
            <w:pPr>
              <w:spacing w:after="0" w:line="240" w:lineRule="auto"/>
              <w:ind w:left="0" w:firstLine="0"/>
              <w:jc w:val="left"/>
              <w:rPr>
                <w:rFonts w:asciiTheme="minorHAnsi" w:hAnsiTheme="minorHAnsi"/>
                <w:sz w:val="20"/>
                <w:szCs w:val="20"/>
              </w:rPr>
            </w:pPr>
          </w:p>
          <w:p w:rsidR="00331173" w:rsidRDefault="00331173" w:rsidP="00331173">
            <w:pPr>
              <w:spacing w:after="0" w:line="240" w:lineRule="auto"/>
              <w:ind w:left="0" w:firstLine="0"/>
              <w:jc w:val="left"/>
              <w:rPr>
                <w:rFonts w:asciiTheme="minorHAnsi" w:hAnsiTheme="minorHAnsi"/>
                <w:sz w:val="20"/>
                <w:szCs w:val="20"/>
              </w:rPr>
            </w:pPr>
          </w:p>
          <w:p w:rsidR="00331173" w:rsidRDefault="00331173" w:rsidP="00331173">
            <w:pPr>
              <w:spacing w:after="0" w:line="240" w:lineRule="auto"/>
              <w:ind w:left="0" w:firstLine="0"/>
              <w:jc w:val="left"/>
              <w:rPr>
                <w:rFonts w:asciiTheme="minorHAnsi" w:hAnsiTheme="minorHAnsi"/>
                <w:sz w:val="20"/>
                <w:szCs w:val="20"/>
              </w:rPr>
            </w:pPr>
          </w:p>
          <w:p w:rsidR="00331173" w:rsidRDefault="00331173" w:rsidP="00331173">
            <w:pPr>
              <w:spacing w:after="0" w:line="240" w:lineRule="auto"/>
              <w:ind w:left="0" w:firstLine="0"/>
              <w:jc w:val="left"/>
              <w:rPr>
                <w:rFonts w:asciiTheme="minorHAnsi" w:hAnsiTheme="minorHAnsi"/>
                <w:sz w:val="20"/>
                <w:szCs w:val="20"/>
              </w:rPr>
            </w:pPr>
            <w:r>
              <w:rPr>
                <w:rFonts w:asciiTheme="minorHAnsi" w:hAnsiTheme="minorHAnsi"/>
                <w:sz w:val="20"/>
                <w:szCs w:val="20"/>
              </w:rPr>
              <w:t xml:space="preserve">To revisit this upon SHA’s return from maternity leave. </w:t>
            </w:r>
          </w:p>
          <w:p w:rsidR="00331173" w:rsidRDefault="00331173" w:rsidP="00331173">
            <w:pPr>
              <w:spacing w:after="0" w:line="240" w:lineRule="auto"/>
              <w:ind w:left="0" w:firstLine="0"/>
              <w:jc w:val="left"/>
              <w:rPr>
                <w:rFonts w:asciiTheme="minorHAnsi" w:hAnsiTheme="minorHAnsi"/>
                <w:sz w:val="20"/>
                <w:szCs w:val="20"/>
              </w:rPr>
            </w:pPr>
          </w:p>
          <w:p w:rsidR="00331173" w:rsidRDefault="00331173" w:rsidP="00331173">
            <w:pPr>
              <w:spacing w:after="0" w:line="240" w:lineRule="auto"/>
              <w:ind w:left="0" w:firstLine="0"/>
              <w:jc w:val="left"/>
              <w:rPr>
                <w:rFonts w:asciiTheme="minorHAnsi" w:hAnsiTheme="minorHAnsi"/>
                <w:sz w:val="20"/>
                <w:szCs w:val="20"/>
              </w:rPr>
            </w:pPr>
          </w:p>
          <w:p w:rsidR="00331173" w:rsidRDefault="00331173" w:rsidP="00331173">
            <w:pPr>
              <w:spacing w:after="0" w:line="240" w:lineRule="auto"/>
              <w:ind w:left="0" w:firstLine="0"/>
              <w:jc w:val="left"/>
              <w:rPr>
                <w:rFonts w:asciiTheme="minorHAnsi" w:hAnsiTheme="minorHAnsi"/>
                <w:sz w:val="20"/>
                <w:szCs w:val="20"/>
              </w:rPr>
            </w:pPr>
          </w:p>
          <w:p w:rsidR="00331173" w:rsidRDefault="00331173" w:rsidP="00331173">
            <w:pPr>
              <w:spacing w:after="0" w:line="240" w:lineRule="auto"/>
              <w:ind w:left="0" w:firstLine="0"/>
              <w:jc w:val="left"/>
              <w:rPr>
                <w:rFonts w:asciiTheme="minorHAnsi" w:hAnsiTheme="minorHAnsi"/>
                <w:sz w:val="20"/>
                <w:szCs w:val="20"/>
              </w:rPr>
            </w:pPr>
          </w:p>
        </w:tc>
        <w:tc>
          <w:tcPr>
            <w:tcW w:w="988" w:type="dxa"/>
            <w:shd w:val="clear" w:color="auto" w:fill="FFFFFF" w:themeFill="background1"/>
          </w:tcPr>
          <w:p w:rsidR="00331173" w:rsidRDefault="00CA38E6" w:rsidP="00331173">
            <w:pPr>
              <w:spacing w:after="0" w:line="240" w:lineRule="auto"/>
              <w:ind w:left="0" w:firstLine="0"/>
              <w:jc w:val="left"/>
              <w:rPr>
                <w:rFonts w:asciiTheme="minorHAnsi" w:hAnsiTheme="minorHAnsi"/>
                <w:sz w:val="20"/>
                <w:szCs w:val="20"/>
              </w:rPr>
            </w:pPr>
            <w:r>
              <w:rPr>
                <w:rFonts w:asciiTheme="minorHAnsi" w:hAnsiTheme="minorHAnsi"/>
                <w:sz w:val="20"/>
                <w:szCs w:val="20"/>
              </w:rPr>
              <w:t>N/A</w:t>
            </w:r>
          </w:p>
        </w:tc>
      </w:tr>
      <w:tr w:rsidR="00331173" w:rsidRPr="00C23022" w:rsidTr="0061264E">
        <w:trPr>
          <w:trHeight w:val="881"/>
        </w:trPr>
        <w:tc>
          <w:tcPr>
            <w:tcW w:w="959" w:type="dxa"/>
          </w:tcPr>
          <w:p w:rsidR="00331173" w:rsidRPr="00C23022" w:rsidRDefault="00331173" w:rsidP="00331173">
            <w:pPr>
              <w:spacing w:after="0" w:line="240" w:lineRule="auto"/>
              <w:ind w:left="0" w:firstLine="0"/>
              <w:jc w:val="center"/>
              <w:rPr>
                <w:rFonts w:asciiTheme="minorHAnsi" w:hAnsiTheme="minorHAnsi"/>
                <w:b/>
                <w:sz w:val="20"/>
                <w:szCs w:val="20"/>
              </w:rPr>
            </w:pPr>
            <w:r>
              <w:rPr>
                <w:rFonts w:asciiTheme="minorHAnsi" w:hAnsiTheme="minorHAnsi"/>
                <w:b/>
                <w:sz w:val="20"/>
                <w:szCs w:val="20"/>
              </w:rPr>
              <w:t>1</w:t>
            </w:r>
          </w:p>
        </w:tc>
        <w:tc>
          <w:tcPr>
            <w:tcW w:w="3005" w:type="dxa"/>
          </w:tcPr>
          <w:p w:rsidR="00331173" w:rsidRDefault="00331173" w:rsidP="00331173">
            <w:pPr>
              <w:spacing w:after="0" w:line="240" w:lineRule="auto"/>
              <w:ind w:left="0" w:firstLine="0"/>
              <w:jc w:val="left"/>
              <w:rPr>
                <w:rFonts w:asciiTheme="minorHAnsi" w:hAnsiTheme="minorHAnsi"/>
                <w:sz w:val="20"/>
                <w:szCs w:val="20"/>
              </w:rPr>
            </w:pPr>
          </w:p>
          <w:p w:rsidR="00331173" w:rsidRPr="00485344" w:rsidRDefault="00331173" w:rsidP="00331173">
            <w:pPr>
              <w:ind w:left="0"/>
              <w:rPr>
                <w:rFonts w:asciiTheme="minorHAnsi" w:hAnsiTheme="minorHAnsi"/>
                <w:sz w:val="22"/>
              </w:rPr>
            </w:pPr>
            <w:r>
              <w:rPr>
                <w:rFonts w:asciiTheme="minorHAnsi" w:hAnsiTheme="minorHAnsi"/>
                <w:sz w:val="22"/>
              </w:rPr>
              <w:t>T</w:t>
            </w:r>
            <w:r w:rsidRPr="00485344">
              <w:rPr>
                <w:rFonts w:asciiTheme="minorHAnsi" w:hAnsiTheme="minorHAnsi"/>
                <w:sz w:val="22"/>
              </w:rPr>
              <w:t xml:space="preserve">he engagement of </w:t>
            </w:r>
            <w:r w:rsidRPr="00485344">
              <w:rPr>
                <w:rFonts w:asciiTheme="minorHAnsi" w:hAnsiTheme="minorHAnsi"/>
                <w:sz w:val="22"/>
                <w:u w:val="single"/>
              </w:rPr>
              <w:t>all</w:t>
            </w:r>
            <w:r w:rsidRPr="00485344">
              <w:rPr>
                <w:rFonts w:asciiTheme="minorHAnsi" w:hAnsiTheme="minorHAnsi"/>
                <w:sz w:val="22"/>
              </w:rPr>
              <w:t xml:space="preserve"> pupils in regular physical activity – kick-starting healthy active lifestyles</w:t>
            </w:r>
          </w:p>
          <w:p w:rsidR="00331173" w:rsidRPr="00C23022" w:rsidRDefault="00331173" w:rsidP="00331173">
            <w:pPr>
              <w:spacing w:after="0" w:line="240" w:lineRule="auto"/>
              <w:ind w:left="0" w:firstLine="0"/>
              <w:jc w:val="left"/>
              <w:rPr>
                <w:rFonts w:asciiTheme="minorHAnsi" w:hAnsiTheme="minorHAnsi"/>
                <w:sz w:val="20"/>
                <w:szCs w:val="20"/>
              </w:rPr>
            </w:pPr>
          </w:p>
        </w:tc>
        <w:tc>
          <w:tcPr>
            <w:tcW w:w="2835" w:type="dxa"/>
            <w:shd w:val="clear" w:color="auto" w:fill="auto"/>
          </w:tcPr>
          <w:p w:rsidR="00331173" w:rsidRDefault="00331173" w:rsidP="00331173">
            <w:pPr>
              <w:ind w:left="0" w:firstLine="0"/>
              <w:rPr>
                <w:rFonts w:ascii="Calibri" w:eastAsia="Calibri" w:hAnsi="Calibri" w:cs="Calibri"/>
                <w:sz w:val="20"/>
                <w:szCs w:val="20"/>
              </w:rPr>
            </w:pPr>
            <w:r>
              <w:rPr>
                <w:rFonts w:ascii="Calibri" w:eastAsia="Calibri" w:hAnsi="Calibri" w:cs="Calibri"/>
                <w:sz w:val="20"/>
                <w:szCs w:val="20"/>
              </w:rPr>
              <w:t xml:space="preserve">JMC/SHA/GMO shared and devised many resources to keep children active throughout lockdown and to keep them safe upon their return to school. </w:t>
            </w:r>
          </w:p>
          <w:p w:rsidR="00331173" w:rsidRDefault="00331173" w:rsidP="00331173">
            <w:pPr>
              <w:ind w:left="0" w:firstLine="0"/>
              <w:rPr>
                <w:rFonts w:ascii="Calibri" w:eastAsia="Calibri" w:hAnsi="Calibri" w:cs="Calibri"/>
                <w:sz w:val="20"/>
                <w:szCs w:val="20"/>
              </w:rPr>
            </w:pPr>
          </w:p>
          <w:p w:rsidR="00331173" w:rsidRDefault="00331173" w:rsidP="00331173">
            <w:pPr>
              <w:ind w:left="0" w:firstLine="0"/>
              <w:rPr>
                <w:rFonts w:ascii="Calibri" w:eastAsia="Calibri" w:hAnsi="Calibri" w:cs="Calibri"/>
                <w:sz w:val="20"/>
                <w:szCs w:val="20"/>
              </w:rPr>
            </w:pPr>
            <w:r>
              <w:rPr>
                <w:rFonts w:ascii="Calibri" w:eastAsia="Calibri" w:hAnsi="Calibri" w:cs="Calibri"/>
                <w:sz w:val="20"/>
                <w:szCs w:val="20"/>
              </w:rPr>
              <w:t xml:space="preserve">GMO filmed and distributed fitness, skill, daily challenges and mental health videos throughout lockdown. </w:t>
            </w:r>
          </w:p>
          <w:p w:rsidR="00331173" w:rsidRDefault="00331173" w:rsidP="00331173">
            <w:pPr>
              <w:ind w:left="0" w:firstLine="0"/>
              <w:rPr>
                <w:rFonts w:ascii="Calibri" w:eastAsia="Calibri" w:hAnsi="Calibri" w:cs="Calibri"/>
                <w:sz w:val="20"/>
                <w:szCs w:val="20"/>
              </w:rPr>
            </w:pPr>
          </w:p>
          <w:p w:rsidR="00331173" w:rsidRDefault="00331173" w:rsidP="00331173">
            <w:pPr>
              <w:ind w:left="0" w:firstLine="0"/>
              <w:rPr>
                <w:rFonts w:ascii="Calibri" w:eastAsia="Calibri" w:hAnsi="Calibri" w:cs="Calibri"/>
                <w:sz w:val="20"/>
                <w:szCs w:val="20"/>
              </w:rPr>
            </w:pPr>
            <w:r>
              <w:rPr>
                <w:rFonts w:ascii="Calibri" w:eastAsia="Calibri" w:hAnsi="Calibri" w:cs="Calibri"/>
                <w:sz w:val="20"/>
                <w:szCs w:val="20"/>
              </w:rPr>
              <w:lastRenderedPageBreak/>
              <w:t xml:space="preserve">JMC shared </w:t>
            </w:r>
            <w:proofErr w:type="spellStart"/>
            <w:r>
              <w:rPr>
                <w:rFonts w:ascii="Calibri" w:eastAsia="Calibri" w:hAnsi="Calibri" w:cs="Calibri"/>
                <w:sz w:val="20"/>
                <w:szCs w:val="20"/>
              </w:rPr>
              <w:t>AfPE</w:t>
            </w:r>
            <w:proofErr w:type="spellEnd"/>
            <w:r>
              <w:rPr>
                <w:rFonts w:ascii="Calibri" w:eastAsia="Calibri" w:hAnsi="Calibri" w:cs="Calibri"/>
                <w:sz w:val="20"/>
                <w:szCs w:val="20"/>
              </w:rPr>
              <w:t xml:space="preserve"> resources, YST resources, SG challenges, My PB challenge, Sports Impact resources and KS1 activity challenges to be shared with pupils and carers to keep everyone active throughout lockdown. </w:t>
            </w:r>
          </w:p>
        </w:tc>
        <w:tc>
          <w:tcPr>
            <w:tcW w:w="1423" w:type="dxa"/>
            <w:shd w:val="clear" w:color="auto" w:fill="00B050"/>
          </w:tcPr>
          <w:p w:rsidR="00331173" w:rsidRDefault="00331173" w:rsidP="00331173">
            <w:pPr>
              <w:spacing w:after="0" w:line="240" w:lineRule="auto"/>
              <w:ind w:left="0" w:firstLine="0"/>
              <w:jc w:val="left"/>
              <w:rPr>
                <w:rFonts w:asciiTheme="minorHAnsi" w:hAnsiTheme="minorHAnsi"/>
                <w:sz w:val="20"/>
                <w:szCs w:val="20"/>
              </w:rPr>
            </w:pPr>
          </w:p>
        </w:tc>
        <w:tc>
          <w:tcPr>
            <w:tcW w:w="3226" w:type="dxa"/>
            <w:shd w:val="clear" w:color="auto" w:fill="auto"/>
          </w:tcPr>
          <w:p w:rsidR="00331173" w:rsidRDefault="00331173" w:rsidP="00331173">
            <w:pPr>
              <w:spacing w:after="0" w:line="240" w:lineRule="auto"/>
              <w:ind w:left="0" w:firstLine="0"/>
              <w:jc w:val="left"/>
              <w:rPr>
                <w:rFonts w:asciiTheme="minorHAnsi" w:hAnsiTheme="minorHAnsi"/>
                <w:sz w:val="20"/>
                <w:szCs w:val="20"/>
              </w:rPr>
            </w:pPr>
          </w:p>
          <w:p w:rsidR="00331173" w:rsidRDefault="00331173" w:rsidP="00331173">
            <w:pPr>
              <w:spacing w:after="0" w:line="240" w:lineRule="auto"/>
              <w:ind w:left="0" w:firstLine="0"/>
              <w:jc w:val="left"/>
              <w:rPr>
                <w:rFonts w:asciiTheme="minorHAnsi" w:hAnsiTheme="minorHAnsi"/>
                <w:sz w:val="20"/>
                <w:szCs w:val="20"/>
              </w:rPr>
            </w:pPr>
          </w:p>
          <w:p w:rsidR="00331173" w:rsidRDefault="00331173" w:rsidP="00331173">
            <w:pPr>
              <w:spacing w:after="0" w:line="240" w:lineRule="auto"/>
              <w:ind w:left="0" w:firstLine="0"/>
              <w:jc w:val="left"/>
              <w:rPr>
                <w:rFonts w:asciiTheme="minorHAnsi" w:hAnsiTheme="minorHAnsi"/>
                <w:sz w:val="20"/>
                <w:szCs w:val="20"/>
              </w:rPr>
            </w:pPr>
          </w:p>
          <w:p w:rsidR="00331173" w:rsidRDefault="00331173" w:rsidP="00331173">
            <w:pPr>
              <w:spacing w:after="0" w:line="240" w:lineRule="auto"/>
              <w:ind w:left="0" w:firstLine="0"/>
              <w:jc w:val="left"/>
              <w:rPr>
                <w:rFonts w:asciiTheme="minorHAnsi" w:hAnsiTheme="minorHAnsi"/>
                <w:sz w:val="20"/>
                <w:szCs w:val="20"/>
              </w:rPr>
            </w:pPr>
          </w:p>
          <w:p w:rsidR="00331173" w:rsidRDefault="00331173" w:rsidP="00331173">
            <w:pPr>
              <w:spacing w:after="0" w:line="240" w:lineRule="auto"/>
              <w:ind w:left="0" w:firstLine="0"/>
              <w:jc w:val="left"/>
              <w:rPr>
                <w:rFonts w:asciiTheme="minorHAnsi" w:hAnsiTheme="minorHAnsi"/>
                <w:sz w:val="20"/>
                <w:szCs w:val="20"/>
              </w:rPr>
            </w:pPr>
          </w:p>
          <w:p w:rsidR="00331173" w:rsidRDefault="00331173" w:rsidP="00331173">
            <w:pPr>
              <w:spacing w:after="0" w:line="240" w:lineRule="auto"/>
              <w:ind w:left="0" w:firstLine="0"/>
              <w:jc w:val="left"/>
              <w:rPr>
                <w:rFonts w:asciiTheme="minorHAnsi" w:hAnsiTheme="minorHAnsi"/>
                <w:sz w:val="20"/>
                <w:szCs w:val="20"/>
              </w:rPr>
            </w:pPr>
          </w:p>
          <w:p w:rsidR="00331173" w:rsidRDefault="00331173" w:rsidP="00331173">
            <w:pPr>
              <w:spacing w:after="0" w:line="240" w:lineRule="auto"/>
              <w:ind w:left="0" w:firstLine="0"/>
              <w:jc w:val="left"/>
              <w:rPr>
                <w:rFonts w:asciiTheme="minorHAnsi" w:hAnsiTheme="minorHAnsi"/>
                <w:sz w:val="20"/>
                <w:szCs w:val="20"/>
              </w:rPr>
            </w:pPr>
          </w:p>
          <w:p w:rsidR="00331173" w:rsidRDefault="00331173" w:rsidP="00331173">
            <w:pPr>
              <w:spacing w:after="0" w:line="240" w:lineRule="auto"/>
              <w:ind w:left="0" w:firstLine="0"/>
              <w:jc w:val="left"/>
              <w:rPr>
                <w:rFonts w:asciiTheme="minorHAnsi" w:hAnsiTheme="minorHAnsi"/>
                <w:sz w:val="20"/>
                <w:szCs w:val="20"/>
              </w:rPr>
            </w:pPr>
          </w:p>
          <w:p w:rsidR="00331173" w:rsidRDefault="00331173" w:rsidP="00331173">
            <w:pPr>
              <w:spacing w:after="0" w:line="240" w:lineRule="auto"/>
              <w:ind w:left="0" w:firstLine="0"/>
              <w:jc w:val="left"/>
              <w:rPr>
                <w:rFonts w:asciiTheme="minorHAnsi" w:hAnsiTheme="minorHAnsi"/>
                <w:sz w:val="20"/>
                <w:szCs w:val="20"/>
              </w:rPr>
            </w:pPr>
            <w:r>
              <w:rPr>
                <w:rFonts w:asciiTheme="minorHAnsi" w:hAnsiTheme="minorHAnsi"/>
                <w:sz w:val="20"/>
                <w:szCs w:val="20"/>
              </w:rPr>
              <w:t xml:space="preserve">GMO received excellent feedback from the videos and photographic/video evidence of the children taking part at home which ensured that pupils remained active throughout lockdown. </w:t>
            </w:r>
          </w:p>
        </w:tc>
        <w:tc>
          <w:tcPr>
            <w:tcW w:w="3294" w:type="dxa"/>
            <w:shd w:val="clear" w:color="auto" w:fill="auto"/>
          </w:tcPr>
          <w:p w:rsidR="00331173" w:rsidRDefault="00331173" w:rsidP="00331173">
            <w:pPr>
              <w:spacing w:after="0" w:line="240" w:lineRule="auto"/>
              <w:ind w:left="0" w:firstLine="0"/>
              <w:jc w:val="left"/>
              <w:rPr>
                <w:rFonts w:asciiTheme="minorHAnsi" w:hAnsiTheme="minorHAnsi"/>
                <w:sz w:val="20"/>
                <w:szCs w:val="20"/>
              </w:rPr>
            </w:pPr>
            <w:r>
              <w:rPr>
                <w:rFonts w:asciiTheme="minorHAnsi" w:hAnsiTheme="minorHAnsi"/>
                <w:sz w:val="20"/>
                <w:szCs w:val="20"/>
              </w:rPr>
              <w:t>To continue keeping pupils active upon their return to school.</w:t>
            </w:r>
          </w:p>
        </w:tc>
        <w:tc>
          <w:tcPr>
            <w:tcW w:w="988" w:type="dxa"/>
            <w:shd w:val="clear" w:color="auto" w:fill="FFFFFF" w:themeFill="background1"/>
          </w:tcPr>
          <w:p w:rsidR="00331173" w:rsidRDefault="00CA38E6" w:rsidP="00331173">
            <w:pPr>
              <w:spacing w:after="0" w:line="240" w:lineRule="auto"/>
              <w:ind w:left="0" w:firstLine="0"/>
              <w:jc w:val="left"/>
              <w:rPr>
                <w:rFonts w:asciiTheme="minorHAnsi" w:hAnsiTheme="minorHAnsi"/>
                <w:sz w:val="20"/>
                <w:szCs w:val="20"/>
              </w:rPr>
            </w:pPr>
            <w:r>
              <w:rPr>
                <w:rFonts w:asciiTheme="minorHAnsi" w:hAnsiTheme="minorHAnsi"/>
                <w:sz w:val="20"/>
                <w:szCs w:val="20"/>
              </w:rPr>
              <w:t>N/A</w:t>
            </w:r>
          </w:p>
        </w:tc>
      </w:tr>
    </w:tbl>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CA38E6" w:rsidRDefault="00CA38E6" w:rsidP="00B14F4C">
      <w:pPr>
        <w:tabs>
          <w:tab w:val="left" w:pos="6255"/>
        </w:tabs>
        <w:spacing w:after="0" w:line="240" w:lineRule="auto"/>
        <w:ind w:left="0" w:firstLine="0"/>
        <w:jc w:val="left"/>
        <w:rPr>
          <w:rFonts w:asciiTheme="minorHAnsi" w:hAnsiTheme="minorHAnsi"/>
          <w:sz w:val="20"/>
          <w:szCs w:val="20"/>
        </w:rPr>
      </w:pPr>
    </w:p>
    <w:p w:rsidR="00CA38E6" w:rsidRDefault="00CA38E6" w:rsidP="00B14F4C">
      <w:pPr>
        <w:tabs>
          <w:tab w:val="left" w:pos="6255"/>
        </w:tabs>
        <w:spacing w:after="0" w:line="240" w:lineRule="auto"/>
        <w:ind w:left="0" w:firstLine="0"/>
        <w:jc w:val="left"/>
        <w:rPr>
          <w:rFonts w:asciiTheme="minorHAnsi" w:hAnsiTheme="minorHAnsi"/>
          <w:sz w:val="20"/>
          <w:szCs w:val="20"/>
        </w:rPr>
      </w:pPr>
    </w:p>
    <w:p w:rsidR="00CA38E6" w:rsidRDefault="00CA38E6"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Pr="00CF26D4" w:rsidRDefault="00B14F4C" w:rsidP="00B14F4C">
      <w:pPr>
        <w:tabs>
          <w:tab w:val="left" w:pos="6255"/>
        </w:tabs>
        <w:spacing w:after="0" w:line="240" w:lineRule="auto"/>
        <w:ind w:left="0" w:firstLine="0"/>
        <w:jc w:val="center"/>
        <w:rPr>
          <w:rFonts w:asciiTheme="minorHAnsi" w:hAnsiTheme="minorHAnsi" w:cstheme="minorHAnsi"/>
          <w:b/>
          <w:sz w:val="20"/>
          <w:szCs w:val="20"/>
        </w:rPr>
      </w:pPr>
      <w:r w:rsidRPr="00CF26D4">
        <w:rPr>
          <w:rFonts w:asciiTheme="minorHAnsi" w:hAnsiTheme="minorHAnsi" w:cstheme="minorHAnsi"/>
          <w:b/>
          <w:color w:val="231F20"/>
          <w:sz w:val="26"/>
        </w:rPr>
        <w:t>Meeting national curriculum requirements for swimming and water safety</w:t>
      </w:r>
    </w:p>
    <w:p w:rsidR="00B14F4C" w:rsidRDefault="00B14F4C" w:rsidP="00B14F4C">
      <w:pPr>
        <w:tabs>
          <w:tab w:val="left" w:pos="6255"/>
        </w:tabs>
        <w:spacing w:after="0" w:line="240" w:lineRule="auto"/>
        <w:ind w:left="0" w:firstLine="0"/>
        <w:jc w:val="left"/>
        <w:rPr>
          <w:rFonts w:asciiTheme="minorHAnsi" w:hAnsiTheme="minorHAnsi"/>
          <w:sz w:val="20"/>
          <w:szCs w:val="20"/>
        </w:rPr>
      </w:pPr>
    </w:p>
    <w:tbl>
      <w:tblPr>
        <w:tblpPr w:leftFromText="180" w:rightFromText="180" w:vertAnchor="page" w:horzAnchor="margin" w:tblpY="4338"/>
        <w:tblW w:w="147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756"/>
        <w:gridCol w:w="2976"/>
      </w:tblGrid>
      <w:tr w:rsidR="00B14F4C" w:rsidTr="003842D2">
        <w:trPr>
          <w:trHeight w:val="405"/>
        </w:trPr>
        <w:tc>
          <w:tcPr>
            <w:tcW w:w="11756" w:type="dxa"/>
          </w:tcPr>
          <w:p w:rsidR="00B14F4C" w:rsidRDefault="00B14F4C" w:rsidP="003842D2">
            <w:pPr>
              <w:pStyle w:val="TableParagraph"/>
              <w:spacing w:before="17"/>
              <w:ind w:left="80"/>
              <w:rPr>
                <w:sz w:val="26"/>
              </w:rPr>
            </w:pPr>
          </w:p>
        </w:tc>
        <w:tc>
          <w:tcPr>
            <w:tcW w:w="2976" w:type="dxa"/>
          </w:tcPr>
          <w:p w:rsidR="00B14F4C" w:rsidRDefault="00B14F4C" w:rsidP="003842D2">
            <w:pPr>
              <w:pStyle w:val="TableParagraph"/>
              <w:spacing w:before="17"/>
              <w:ind w:left="79"/>
              <w:rPr>
                <w:sz w:val="26"/>
              </w:rPr>
            </w:pPr>
            <w:r w:rsidRPr="00CF26D4">
              <w:rPr>
                <w:color w:val="231F20"/>
                <w:sz w:val="20"/>
              </w:rPr>
              <w:t>Please complete all of the below:</w:t>
            </w:r>
          </w:p>
        </w:tc>
      </w:tr>
      <w:tr w:rsidR="00B14F4C" w:rsidTr="003842D2">
        <w:trPr>
          <w:trHeight w:val="977"/>
        </w:trPr>
        <w:tc>
          <w:tcPr>
            <w:tcW w:w="11756" w:type="dxa"/>
          </w:tcPr>
          <w:p w:rsidR="00B14F4C" w:rsidRPr="00CF26D4" w:rsidRDefault="00B14F4C" w:rsidP="003842D2">
            <w:pPr>
              <w:pStyle w:val="TableParagraph"/>
              <w:spacing w:before="22" w:line="235" w:lineRule="auto"/>
              <w:ind w:left="80"/>
              <w:rPr>
                <w:sz w:val="20"/>
              </w:rPr>
            </w:pPr>
            <w:r w:rsidRPr="00CF26D4">
              <w:rPr>
                <w:color w:val="231F20"/>
                <w:sz w:val="20"/>
              </w:rPr>
              <w:t>What percentage of your current</w:t>
            </w:r>
            <w:r w:rsidRPr="00CF26D4">
              <w:rPr>
                <w:color w:val="231F20"/>
                <w:spacing w:val="-5"/>
                <w:sz w:val="20"/>
              </w:rPr>
              <w:t xml:space="preserve"> Year </w:t>
            </w:r>
            <w:r w:rsidRPr="00CF26D4">
              <w:rPr>
                <w:color w:val="231F20"/>
                <w:sz w:val="20"/>
              </w:rPr>
              <w:t xml:space="preserve">6 cohort swim </w:t>
            </w:r>
            <w:r w:rsidRPr="00CF26D4">
              <w:rPr>
                <w:color w:val="231F20"/>
                <w:spacing w:val="-3"/>
                <w:sz w:val="20"/>
              </w:rPr>
              <w:t xml:space="preserve">competently, </w:t>
            </w:r>
            <w:r w:rsidRPr="00CF26D4">
              <w:rPr>
                <w:color w:val="231F20"/>
                <w:sz w:val="20"/>
              </w:rPr>
              <w:t>confidently and proficiently over a distance of at least 25 metres?</w:t>
            </w:r>
          </w:p>
          <w:p w:rsidR="00B14F4C" w:rsidRPr="00CF26D4" w:rsidRDefault="00B14F4C" w:rsidP="003842D2">
            <w:pPr>
              <w:pStyle w:val="TableParagraph"/>
              <w:spacing w:line="312" w:lineRule="exact"/>
              <w:ind w:left="80"/>
              <w:rPr>
                <w:sz w:val="20"/>
              </w:rPr>
            </w:pPr>
            <w:r w:rsidRPr="00CF26D4">
              <w:rPr>
                <w:b/>
                <w:color w:val="231F20"/>
                <w:sz w:val="20"/>
              </w:rPr>
              <w:t xml:space="preserve">N.B. </w:t>
            </w:r>
            <w:r w:rsidRPr="00CF26D4">
              <w:rPr>
                <w:color w:val="231F20"/>
                <w:sz w:val="20"/>
              </w:rPr>
              <w:t>Even though your children may swim in another year please report on their attainment on leaving</w:t>
            </w:r>
          </w:p>
          <w:p w:rsidR="00B14F4C" w:rsidRPr="00CF26D4" w:rsidRDefault="00B14F4C" w:rsidP="003842D2">
            <w:pPr>
              <w:pStyle w:val="TableParagraph"/>
              <w:spacing w:line="295" w:lineRule="exact"/>
              <w:ind w:left="80"/>
              <w:rPr>
                <w:sz w:val="20"/>
              </w:rPr>
            </w:pPr>
            <w:proofErr w:type="gramStart"/>
            <w:r w:rsidRPr="00CF26D4">
              <w:rPr>
                <w:color w:val="231F20"/>
                <w:sz w:val="20"/>
              </w:rPr>
              <w:t>primary</w:t>
            </w:r>
            <w:proofErr w:type="gramEnd"/>
            <w:r w:rsidRPr="00CF26D4">
              <w:rPr>
                <w:color w:val="231F20"/>
                <w:sz w:val="20"/>
              </w:rPr>
              <w:t xml:space="preserve"> school.</w:t>
            </w:r>
          </w:p>
        </w:tc>
        <w:tc>
          <w:tcPr>
            <w:tcW w:w="2976" w:type="dxa"/>
          </w:tcPr>
          <w:p w:rsidR="00B14F4C" w:rsidRPr="00CF26D4" w:rsidRDefault="00B14F4C" w:rsidP="003842D2">
            <w:pPr>
              <w:pStyle w:val="TableParagraph"/>
              <w:spacing w:before="17"/>
              <w:ind w:left="79"/>
              <w:rPr>
                <w:sz w:val="20"/>
              </w:rPr>
            </w:pPr>
            <w:r w:rsidRPr="00CF26D4">
              <w:rPr>
                <w:color w:val="231F20"/>
                <w:sz w:val="20"/>
              </w:rPr>
              <w:t>%</w:t>
            </w:r>
          </w:p>
        </w:tc>
      </w:tr>
      <w:tr w:rsidR="00B14F4C" w:rsidTr="003842D2">
        <w:trPr>
          <w:trHeight w:val="537"/>
        </w:trPr>
        <w:tc>
          <w:tcPr>
            <w:tcW w:w="11756" w:type="dxa"/>
          </w:tcPr>
          <w:p w:rsidR="00B14F4C" w:rsidRPr="00CF26D4" w:rsidRDefault="00B14F4C" w:rsidP="003842D2">
            <w:pPr>
              <w:pStyle w:val="TableParagraph"/>
              <w:spacing w:before="22" w:line="235" w:lineRule="auto"/>
              <w:ind w:left="80" w:right="261"/>
              <w:rPr>
                <w:sz w:val="20"/>
              </w:rPr>
            </w:pPr>
            <w:r w:rsidRPr="00CF26D4">
              <w:rPr>
                <w:color w:val="231F20"/>
                <w:sz w:val="20"/>
              </w:rPr>
              <w:t xml:space="preserve">What percentage of your current </w:t>
            </w:r>
            <w:r w:rsidRPr="00CF26D4">
              <w:rPr>
                <w:color w:val="231F20"/>
                <w:spacing w:val="-5"/>
                <w:sz w:val="20"/>
              </w:rPr>
              <w:t xml:space="preserve">Year </w:t>
            </w:r>
            <w:r w:rsidRPr="00CF26D4">
              <w:rPr>
                <w:color w:val="231F20"/>
                <w:sz w:val="20"/>
              </w:rPr>
              <w:t xml:space="preserve">6 cohort use a range of </w:t>
            </w:r>
            <w:r w:rsidRPr="00CF26D4">
              <w:rPr>
                <w:color w:val="231F20"/>
                <w:spacing w:val="-3"/>
                <w:sz w:val="20"/>
              </w:rPr>
              <w:t xml:space="preserve">strokes </w:t>
            </w:r>
            <w:r w:rsidRPr="00CF26D4">
              <w:rPr>
                <w:color w:val="231F20"/>
                <w:sz w:val="20"/>
              </w:rPr>
              <w:t xml:space="preserve">effectively [for example, front crawl, </w:t>
            </w:r>
            <w:r w:rsidRPr="00CF26D4">
              <w:rPr>
                <w:color w:val="231F20"/>
                <w:spacing w:val="-3"/>
                <w:sz w:val="20"/>
              </w:rPr>
              <w:t xml:space="preserve">backstroke </w:t>
            </w:r>
            <w:r w:rsidRPr="00CF26D4">
              <w:rPr>
                <w:color w:val="231F20"/>
                <w:sz w:val="20"/>
              </w:rPr>
              <w:t>and breaststroke]?</w:t>
            </w:r>
          </w:p>
        </w:tc>
        <w:tc>
          <w:tcPr>
            <w:tcW w:w="2976" w:type="dxa"/>
          </w:tcPr>
          <w:p w:rsidR="00B14F4C" w:rsidRPr="00CF26D4" w:rsidRDefault="00B14F4C" w:rsidP="003842D2">
            <w:pPr>
              <w:pStyle w:val="TableParagraph"/>
              <w:spacing w:before="17"/>
              <w:ind w:left="79"/>
              <w:rPr>
                <w:sz w:val="20"/>
              </w:rPr>
            </w:pPr>
            <w:r w:rsidRPr="00CF26D4">
              <w:rPr>
                <w:color w:val="231F20"/>
                <w:sz w:val="20"/>
              </w:rPr>
              <w:t>%</w:t>
            </w:r>
          </w:p>
        </w:tc>
      </w:tr>
      <w:tr w:rsidR="00B14F4C" w:rsidTr="003842D2">
        <w:trPr>
          <w:trHeight w:val="416"/>
        </w:trPr>
        <w:tc>
          <w:tcPr>
            <w:tcW w:w="11756" w:type="dxa"/>
          </w:tcPr>
          <w:p w:rsidR="00B14F4C" w:rsidRPr="00CF26D4" w:rsidRDefault="00B14F4C" w:rsidP="003842D2">
            <w:pPr>
              <w:pStyle w:val="TableParagraph"/>
              <w:spacing w:before="17"/>
              <w:ind w:left="80"/>
              <w:rPr>
                <w:sz w:val="20"/>
              </w:rPr>
            </w:pPr>
            <w:r w:rsidRPr="00CF26D4">
              <w:rPr>
                <w:color w:val="231F20"/>
                <w:sz w:val="20"/>
              </w:rPr>
              <w:t>What percentage of your current Year 6 cohort perform safe self-rescue in different water-based situations?</w:t>
            </w:r>
          </w:p>
        </w:tc>
        <w:tc>
          <w:tcPr>
            <w:tcW w:w="2976" w:type="dxa"/>
          </w:tcPr>
          <w:p w:rsidR="00B14F4C" w:rsidRPr="00CF26D4" w:rsidRDefault="00B14F4C" w:rsidP="003842D2">
            <w:pPr>
              <w:pStyle w:val="TableParagraph"/>
              <w:spacing w:before="17"/>
              <w:ind w:left="79"/>
              <w:rPr>
                <w:sz w:val="20"/>
              </w:rPr>
            </w:pPr>
            <w:r w:rsidRPr="00CF26D4">
              <w:rPr>
                <w:color w:val="231F20"/>
                <w:sz w:val="20"/>
              </w:rPr>
              <w:t>%</w:t>
            </w:r>
          </w:p>
        </w:tc>
      </w:tr>
      <w:tr w:rsidR="00B14F4C" w:rsidTr="003842D2">
        <w:trPr>
          <w:trHeight w:val="676"/>
        </w:trPr>
        <w:tc>
          <w:tcPr>
            <w:tcW w:w="11756" w:type="dxa"/>
          </w:tcPr>
          <w:p w:rsidR="00B14F4C" w:rsidRPr="00CF26D4" w:rsidRDefault="00B14F4C" w:rsidP="003842D2">
            <w:pPr>
              <w:pStyle w:val="TableParagraph"/>
              <w:spacing w:before="22" w:line="235" w:lineRule="auto"/>
              <w:ind w:left="80" w:right="216"/>
              <w:jc w:val="both"/>
              <w:rPr>
                <w:sz w:val="20"/>
              </w:rPr>
            </w:pPr>
            <w:r w:rsidRPr="00CF26D4">
              <w:rPr>
                <w:color w:val="231F20"/>
                <w:sz w:val="20"/>
              </w:rPr>
              <w:t>Schools</w:t>
            </w:r>
            <w:r w:rsidRPr="00CF26D4">
              <w:rPr>
                <w:color w:val="231F20"/>
                <w:spacing w:val="-4"/>
                <w:sz w:val="20"/>
              </w:rPr>
              <w:t xml:space="preserve"> </w:t>
            </w:r>
            <w:r w:rsidRPr="00CF26D4">
              <w:rPr>
                <w:color w:val="231F20"/>
                <w:sz w:val="20"/>
              </w:rPr>
              <w:t>can</w:t>
            </w:r>
            <w:r w:rsidRPr="00CF26D4">
              <w:rPr>
                <w:color w:val="231F20"/>
                <w:spacing w:val="-3"/>
                <w:sz w:val="20"/>
              </w:rPr>
              <w:t xml:space="preserve"> </w:t>
            </w:r>
            <w:r w:rsidRPr="00CF26D4">
              <w:rPr>
                <w:color w:val="231F20"/>
                <w:sz w:val="20"/>
              </w:rPr>
              <w:t>choose</w:t>
            </w:r>
            <w:r w:rsidRPr="00CF26D4">
              <w:rPr>
                <w:color w:val="231F20"/>
                <w:spacing w:val="-3"/>
                <w:sz w:val="20"/>
              </w:rPr>
              <w:t xml:space="preserve"> </w:t>
            </w:r>
            <w:r w:rsidRPr="00CF26D4">
              <w:rPr>
                <w:color w:val="231F20"/>
                <w:sz w:val="20"/>
              </w:rPr>
              <w:t>to</w:t>
            </w:r>
            <w:r w:rsidRPr="00CF26D4">
              <w:rPr>
                <w:color w:val="231F20"/>
                <w:spacing w:val="-3"/>
                <w:sz w:val="20"/>
              </w:rPr>
              <w:t xml:space="preserve"> </w:t>
            </w:r>
            <w:r w:rsidRPr="00CF26D4">
              <w:rPr>
                <w:color w:val="231F20"/>
                <w:sz w:val="20"/>
              </w:rPr>
              <w:t>use</w:t>
            </w:r>
            <w:r w:rsidRPr="00CF26D4">
              <w:rPr>
                <w:color w:val="231F20"/>
                <w:spacing w:val="-3"/>
                <w:sz w:val="20"/>
              </w:rPr>
              <w:t xml:space="preserve"> </w:t>
            </w:r>
            <w:r w:rsidRPr="00CF26D4">
              <w:rPr>
                <w:color w:val="231F20"/>
                <w:sz w:val="20"/>
              </w:rPr>
              <w:t>the</w:t>
            </w:r>
            <w:r w:rsidRPr="00CF26D4">
              <w:rPr>
                <w:color w:val="231F20"/>
                <w:spacing w:val="-3"/>
                <w:sz w:val="20"/>
              </w:rPr>
              <w:t xml:space="preserve"> </w:t>
            </w:r>
            <w:r w:rsidRPr="00CF26D4">
              <w:rPr>
                <w:color w:val="231F20"/>
                <w:sz w:val="20"/>
              </w:rPr>
              <w:t>Primary</w:t>
            </w:r>
            <w:r w:rsidRPr="00CF26D4">
              <w:rPr>
                <w:color w:val="231F20"/>
                <w:spacing w:val="-2"/>
                <w:sz w:val="20"/>
              </w:rPr>
              <w:t xml:space="preserve"> </w:t>
            </w:r>
            <w:r w:rsidRPr="00CF26D4">
              <w:rPr>
                <w:color w:val="231F20"/>
                <w:sz w:val="20"/>
              </w:rPr>
              <w:t>PE</w:t>
            </w:r>
            <w:r w:rsidRPr="00CF26D4">
              <w:rPr>
                <w:color w:val="231F20"/>
                <w:spacing w:val="-3"/>
                <w:sz w:val="20"/>
              </w:rPr>
              <w:t xml:space="preserve"> </w:t>
            </w:r>
            <w:r w:rsidRPr="00CF26D4">
              <w:rPr>
                <w:color w:val="231F20"/>
                <w:sz w:val="20"/>
              </w:rPr>
              <w:t>and</w:t>
            </w:r>
            <w:r w:rsidRPr="00CF26D4">
              <w:rPr>
                <w:color w:val="231F20"/>
                <w:spacing w:val="-3"/>
                <w:sz w:val="20"/>
              </w:rPr>
              <w:t xml:space="preserve"> </w:t>
            </w:r>
            <w:r w:rsidRPr="00CF26D4">
              <w:rPr>
                <w:color w:val="231F20"/>
                <w:sz w:val="20"/>
              </w:rPr>
              <w:t>Sport</w:t>
            </w:r>
            <w:r w:rsidRPr="00CF26D4">
              <w:rPr>
                <w:color w:val="231F20"/>
                <w:spacing w:val="-4"/>
                <w:sz w:val="20"/>
              </w:rPr>
              <w:t xml:space="preserve"> </w:t>
            </w:r>
            <w:r w:rsidRPr="00CF26D4">
              <w:rPr>
                <w:color w:val="231F20"/>
                <w:sz w:val="20"/>
              </w:rPr>
              <w:t>Premium</w:t>
            </w:r>
            <w:r w:rsidRPr="00CF26D4">
              <w:rPr>
                <w:color w:val="231F20"/>
                <w:spacing w:val="-2"/>
                <w:sz w:val="20"/>
              </w:rPr>
              <w:t xml:space="preserve"> </w:t>
            </w:r>
            <w:r w:rsidRPr="00CF26D4">
              <w:rPr>
                <w:color w:val="231F20"/>
                <w:sz w:val="20"/>
              </w:rPr>
              <w:t>to</w:t>
            </w:r>
            <w:r w:rsidRPr="00CF26D4">
              <w:rPr>
                <w:color w:val="231F20"/>
                <w:spacing w:val="-3"/>
                <w:sz w:val="20"/>
              </w:rPr>
              <w:t xml:space="preserve"> </w:t>
            </w:r>
            <w:r w:rsidRPr="00CF26D4">
              <w:rPr>
                <w:color w:val="231F20"/>
                <w:sz w:val="20"/>
              </w:rPr>
              <w:t>provide</w:t>
            </w:r>
            <w:r w:rsidRPr="00CF26D4">
              <w:rPr>
                <w:color w:val="231F20"/>
                <w:spacing w:val="-3"/>
                <w:sz w:val="20"/>
              </w:rPr>
              <w:t xml:space="preserve"> </w:t>
            </w:r>
            <w:r w:rsidRPr="00CF26D4">
              <w:rPr>
                <w:color w:val="231F20"/>
                <w:sz w:val="20"/>
              </w:rPr>
              <w:t>additional</w:t>
            </w:r>
            <w:r w:rsidRPr="00CF26D4">
              <w:rPr>
                <w:color w:val="231F20"/>
                <w:spacing w:val="-3"/>
                <w:sz w:val="20"/>
              </w:rPr>
              <w:t xml:space="preserve"> </w:t>
            </w:r>
            <w:r w:rsidRPr="00CF26D4">
              <w:rPr>
                <w:color w:val="231F20"/>
                <w:sz w:val="20"/>
              </w:rPr>
              <w:t>provision</w:t>
            </w:r>
            <w:r w:rsidRPr="00CF26D4">
              <w:rPr>
                <w:color w:val="231F20"/>
                <w:spacing w:val="-3"/>
                <w:sz w:val="20"/>
              </w:rPr>
              <w:t xml:space="preserve"> for </w:t>
            </w:r>
            <w:r w:rsidRPr="00CF26D4">
              <w:rPr>
                <w:color w:val="231F20"/>
                <w:sz w:val="20"/>
              </w:rPr>
              <w:t xml:space="preserve">swimming but this must be </w:t>
            </w:r>
            <w:r w:rsidRPr="00CF26D4">
              <w:rPr>
                <w:color w:val="231F20"/>
                <w:spacing w:val="-3"/>
                <w:sz w:val="20"/>
              </w:rPr>
              <w:t xml:space="preserve">for </w:t>
            </w:r>
            <w:r w:rsidRPr="00CF26D4">
              <w:rPr>
                <w:color w:val="231F20"/>
                <w:sz w:val="20"/>
              </w:rPr>
              <w:t xml:space="preserve">activity </w:t>
            </w:r>
            <w:r w:rsidRPr="00CF26D4">
              <w:rPr>
                <w:b/>
                <w:color w:val="231F20"/>
                <w:sz w:val="20"/>
              </w:rPr>
              <w:t xml:space="preserve">over and above </w:t>
            </w:r>
            <w:r w:rsidRPr="00CF26D4">
              <w:rPr>
                <w:color w:val="231F20"/>
                <w:sz w:val="20"/>
              </w:rPr>
              <w:t xml:space="preserve">the national curriculum requirements. </w:t>
            </w:r>
            <w:r w:rsidRPr="00CF26D4">
              <w:rPr>
                <w:color w:val="231F20"/>
                <w:spacing w:val="-3"/>
                <w:sz w:val="20"/>
              </w:rPr>
              <w:t xml:space="preserve">Have </w:t>
            </w:r>
            <w:r w:rsidRPr="00CF26D4">
              <w:rPr>
                <w:color w:val="231F20"/>
                <w:sz w:val="20"/>
              </w:rPr>
              <w:t xml:space="preserve">you used it in this </w:t>
            </w:r>
            <w:r w:rsidRPr="00CF26D4">
              <w:rPr>
                <w:color w:val="231F20"/>
                <w:spacing w:val="-3"/>
                <w:sz w:val="20"/>
              </w:rPr>
              <w:t>way?</w:t>
            </w:r>
          </w:p>
        </w:tc>
        <w:tc>
          <w:tcPr>
            <w:tcW w:w="2976" w:type="dxa"/>
          </w:tcPr>
          <w:p w:rsidR="00B14F4C" w:rsidRPr="00CF26D4" w:rsidRDefault="00B14F4C" w:rsidP="003842D2">
            <w:pPr>
              <w:pStyle w:val="TableParagraph"/>
              <w:spacing w:before="17"/>
              <w:ind w:left="79"/>
              <w:rPr>
                <w:sz w:val="20"/>
              </w:rPr>
            </w:pPr>
            <w:r w:rsidRPr="00CF26D4">
              <w:rPr>
                <w:color w:val="231F20"/>
                <w:sz w:val="20"/>
              </w:rPr>
              <w:t>Yes/No</w:t>
            </w:r>
          </w:p>
        </w:tc>
      </w:tr>
    </w:tbl>
    <w:p w:rsidR="00B14F4C" w:rsidRDefault="00B14F4C" w:rsidP="00B14F4C">
      <w:pPr>
        <w:tabs>
          <w:tab w:val="left" w:pos="6255"/>
        </w:tabs>
        <w:spacing w:after="0" w:line="240" w:lineRule="auto"/>
        <w:ind w:left="0" w:firstLine="0"/>
        <w:jc w:val="left"/>
        <w:rPr>
          <w:rFonts w:asciiTheme="minorHAnsi" w:hAnsiTheme="minorHAnsi"/>
          <w:sz w:val="20"/>
          <w:szCs w:val="20"/>
        </w:rPr>
      </w:pPr>
    </w:p>
    <w:tbl>
      <w:tblPr>
        <w:tblStyle w:val="TableGrid"/>
        <w:tblpPr w:leftFromText="180" w:rightFromText="180" w:vertAnchor="text" w:horzAnchor="margin" w:tblpXSpec="center" w:tblpY="1666"/>
        <w:tblOverlap w:val="never"/>
        <w:tblW w:w="15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 w:type="dxa"/>
          <w:left w:w="108" w:type="dxa"/>
          <w:right w:w="52" w:type="dxa"/>
        </w:tblCellMar>
        <w:tblLook w:val="04A0" w:firstRow="1" w:lastRow="0" w:firstColumn="1" w:lastColumn="0" w:noHBand="0" w:noVBand="1"/>
      </w:tblPr>
      <w:tblGrid>
        <w:gridCol w:w="3196"/>
        <w:gridCol w:w="3197"/>
        <w:gridCol w:w="3197"/>
        <w:gridCol w:w="3197"/>
        <w:gridCol w:w="3197"/>
      </w:tblGrid>
      <w:tr w:rsidR="00B14F4C" w:rsidRPr="00C23022" w:rsidTr="003842D2">
        <w:trPr>
          <w:trHeight w:val="979"/>
        </w:trPr>
        <w:tc>
          <w:tcPr>
            <w:tcW w:w="3196" w:type="dxa"/>
          </w:tcPr>
          <w:p w:rsidR="00B14F4C" w:rsidRDefault="00B14F4C" w:rsidP="003842D2">
            <w:pPr>
              <w:spacing w:after="0" w:line="240" w:lineRule="auto"/>
              <w:ind w:left="0" w:firstLine="0"/>
              <w:jc w:val="left"/>
              <w:rPr>
                <w:rFonts w:asciiTheme="minorHAnsi" w:hAnsiTheme="minorHAnsi"/>
                <w:b/>
                <w:sz w:val="20"/>
                <w:szCs w:val="20"/>
              </w:rPr>
            </w:pPr>
            <w:r>
              <w:rPr>
                <w:rFonts w:asciiTheme="minorHAnsi" w:hAnsiTheme="minorHAnsi"/>
                <w:b/>
                <w:sz w:val="20"/>
                <w:szCs w:val="20"/>
              </w:rPr>
              <w:t xml:space="preserve">Name of </w:t>
            </w:r>
            <w:r w:rsidRPr="006706CB">
              <w:rPr>
                <w:rFonts w:asciiTheme="minorHAnsi" w:hAnsiTheme="minorHAnsi"/>
                <w:b/>
                <w:sz w:val="20"/>
                <w:szCs w:val="20"/>
              </w:rPr>
              <w:t>Sport Impact Specialist:</w:t>
            </w:r>
          </w:p>
          <w:p w:rsidR="00B90CB6" w:rsidRPr="006706CB" w:rsidRDefault="00B90CB6" w:rsidP="003842D2">
            <w:pPr>
              <w:spacing w:after="0" w:line="240" w:lineRule="auto"/>
              <w:ind w:left="0" w:firstLine="0"/>
              <w:jc w:val="left"/>
              <w:rPr>
                <w:rFonts w:asciiTheme="minorHAnsi" w:hAnsiTheme="minorHAnsi"/>
                <w:b/>
                <w:sz w:val="20"/>
                <w:szCs w:val="20"/>
              </w:rPr>
            </w:pPr>
            <w:r>
              <w:rPr>
                <w:rFonts w:asciiTheme="minorHAnsi" w:hAnsiTheme="minorHAnsi"/>
                <w:b/>
                <w:sz w:val="20"/>
                <w:szCs w:val="20"/>
              </w:rPr>
              <w:t>Juliet McNally</w:t>
            </w:r>
          </w:p>
        </w:tc>
        <w:tc>
          <w:tcPr>
            <w:tcW w:w="3197" w:type="dxa"/>
          </w:tcPr>
          <w:p w:rsidR="00B14F4C" w:rsidRPr="006706CB" w:rsidRDefault="00B14F4C" w:rsidP="003842D2">
            <w:pPr>
              <w:spacing w:after="0" w:line="240" w:lineRule="auto"/>
              <w:ind w:left="0" w:firstLine="0"/>
              <w:jc w:val="left"/>
              <w:rPr>
                <w:rFonts w:asciiTheme="minorHAnsi" w:hAnsiTheme="minorHAnsi"/>
                <w:b/>
                <w:sz w:val="20"/>
                <w:szCs w:val="20"/>
              </w:rPr>
            </w:pPr>
            <w:proofErr w:type="spellStart"/>
            <w:r w:rsidRPr="006706CB">
              <w:rPr>
                <w:rFonts w:asciiTheme="minorHAnsi" w:hAnsiTheme="minorHAnsi"/>
                <w:b/>
                <w:sz w:val="20"/>
                <w:szCs w:val="20"/>
              </w:rPr>
              <w:t>Headteacher</w:t>
            </w:r>
            <w:proofErr w:type="spellEnd"/>
            <w:r w:rsidRPr="006706CB">
              <w:rPr>
                <w:rFonts w:asciiTheme="minorHAnsi" w:hAnsiTheme="minorHAnsi"/>
                <w:b/>
                <w:sz w:val="20"/>
                <w:szCs w:val="20"/>
              </w:rPr>
              <w:t xml:space="preserve"> signature:</w:t>
            </w:r>
          </w:p>
        </w:tc>
        <w:tc>
          <w:tcPr>
            <w:tcW w:w="3197" w:type="dxa"/>
          </w:tcPr>
          <w:p w:rsidR="00B14F4C" w:rsidRPr="006706CB" w:rsidRDefault="00B14F4C" w:rsidP="003842D2">
            <w:pPr>
              <w:spacing w:after="0" w:line="240" w:lineRule="auto"/>
              <w:ind w:left="0" w:firstLine="0"/>
              <w:jc w:val="left"/>
              <w:rPr>
                <w:rFonts w:asciiTheme="minorHAnsi" w:hAnsiTheme="minorHAnsi"/>
                <w:b/>
                <w:sz w:val="20"/>
                <w:szCs w:val="20"/>
              </w:rPr>
            </w:pPr>
            <w:r w:rsidRPr="006706CB">
              <w:rPr>
                <w:rFonts w:asciiTheme="minorHAnsi" w:hAnsiTheme="minorHAnsi"/>
                <w:b/>
                <w:sz w:val="20"/>
                <w:szCs w:val="20"/>
              </w:rPr>
              <w:t>Date:</w:t>
            </w:r>
          </w:p>
        </w:tc>
        <w:tc>
          <w:tcPr>
            <w:tcW w:w="3197" w:type="dxa"/>
          </w:tcPr>
          <w:p w:rsidR="00B14F4C" w:rsidRDefault="00B14F4C" w:rsidP="003842D2">
            <w:pPr>
              <w:spacing w:after="0" w:line="240" w:lineRule="auto"/>
              <w:ind w:left="0" w:firstLine="0"/>
              <w:jc w:val="left"/>
              <w:rPr>
                <w:rFonts w:asciiTheme="minorHAnsi" w:hAnsiTheme="minorHAnsi"/>
                <w:b/>
                <w:sz w:val="20"/>
                <w:szCs w:val="20"/>
              </w:rPr>
            </w:pPr>
            <w:r w:rsidRPr="006706CB">
              <w:rPr>
                <w:rFonts w:asciiTheme="minorHAnsi" w:hAnsiTheme="minorHAnsi"/>
                <w:b/>
                <w:sz w:val="20"/>
                <w:szCs w:val="20"/>
              </w:rPr>
              <w:t>PE Subject Lead signature:</w:t>
            </w:r>
          </w:p>
          <w:p w:rsidR="00B90CB6" w:rsidRPr="006706CB" w:rsidRDefault="00B90CB6" w:rsidP="003842D2">
            <w:pPr>
              <w:spacing w:after="0" w:line="240" w:lineRule="auto"/>
              <w:ind w:left="0" w:firstLine="0"/>
              <w:jc w:val="left"/>
              <w:rPr>
                <w:rFonts w:asciiTheme="minorHAnsi" w:hAnsiTheme="minorHAnsi"/>
                <w:b/>
                <w:sz w:val="20"/>
                <w:szCs w:val="20"/>
              </w:rPr>
            </w:pPr>
            <w:r>
              <w:rPr>
                <w:rFonts w:asciiTheme="minorHAnsi" w:hAnsiTheme="minorHAnsi"/>
                <w:b/>
                <w:sz w:val="20"/>
                <w:szCs w:val="20"/>
              </w:rPr>
              <w:t>George Moon</w:t>
            </w:r>
          </w:p>
        </w:tc>
        <w:tc>
          <w:tcPr>
            <w:tcW w:w="3197" w:type="dxa"/>
          </w:tcPr>
          <w:p w:rsidR="00B14F4C" w:rsidRPr="006706CB" w:rsidRDefault="00B14F4C" w:rsidP="003842D2">
            <w:pPr>
              <w:spacing w:after="0" w:line="240" w:lineRule="auto"/>
              <w:ind w:left="0" w:firstLine="0"/>
              <w:jc w:val="left"/>
              <w:rPr>
                <w:rFonts w:asciiTheme="minorHAnsi" w:hAnsiTheme="minorHAnsi"/>
                <w:b/>
                <w:sz w:val="20"/>
                <w:szCs w:val="20"/>
              </w:rPr>
            </w:pPr>
            <w:r w:rsidRPr="006706CB">
              <w:rPr>
                <w:rFonts w:asciiTheme="minorHAnsi" w:hAnsiTheme="minorHAnsi"/>
                <w:b/>
                <w:sz w:val="20"/>
                <w:szCs w:val="20"/>
              </w:rPr>
              <w:t>Date:</w:t>
            </w:r>
            <w:r w:rsidR="00B90CB6">
              <w:rPr>
                <w:rFonts w:asciiTheme="minorHAnsi" w:hAnsiTheme="minorHAnsi"/>
                <w:b/>
                <w:sz w:val="20"/>
                <w:szCs w:val="20"/>
              </w:rPr>
              <w:t xml:space="preserve"> 23/09/20</w:t>
            </w:r>
          </w:p>
        </w:tc>
      </w:tr>
    </w:tbl>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spacing w:after="160" w:line="259" w:lineRule="auto"/>
        <w:ind w:left="0" w:firstLine="0"/>
        <w:jc w:val="left"/>
        <w:rPr>
          <w:rFonts w:asciiTheme="minorHAnsi" w:hAnsiTheme="minorHAnsi"/>
          <w:b/>
          <w:sz w:val="28"/>
          <w:szCs w:val="28"/>
        </w:rPr>
      </w:pPr>
      <w:r>
        <w:rPr>
          <w:rFonts w:asciiTheme="minorHAnsi" w:hAnsiTheme="minorHAnsi"/>
          <w:sz w:val="20"/>
          <w:szCs w:val="20"/>
        </w:rPr>
        <w:t xml:space="preserve">                                                                                                 </w:t>
      </w:r>
      <w:r>
        <w:rPr>
          <w:rFonts w:asciiTheme="minorHAnsi" w:hAnsiTheme="minorHAnsi"/>
          <w:b/>
          <w:sz w:val="28"/>
          <w:szCs w:val="28"/>
        </w:rPr>
        <w:t xml:space="preserve"> </w:t>
      </w:r>
    </w:p>
    <w:p w:rsidR="00B14F4C" w:rsidRDefault="00B14F4C" w:rsidP="00B14F4C">
      <w:pPr>
        <w:spacing w:after="160" w:line="259" w:lineRule="auto"/>
        <w:ind w:left="0" w:firstLine="0"/>
        <w:jc w:val="left"/>
        <w:rPr>
          <w:rFonts w:asciiTheme="minorHAnsi" w:hAnsiTheme="minorHAnsi"/>
          <w:b/>
          <w:sz w:val="28"/>
          <w:szCs w:val="28"/>
        </w:rPr>
      </w:pPr>
    </w:p>
    <w:p w:rsidR="00B14F4C" w:rsidRDefault="00B14F4C" w:rsidP="00B14F4C">
      <w:pPr>
        <w:spacing w:after="160" w:line="259" w:lineRule="auto"/>
        <w:ind w:left="0" w:firstLine="0"/>
        <w:jc w:val="left"/>
        <w:rPr>
          <w:rFonts w:asciiTheme="minorHAnsi" w:hAnsiTheme="minorHAnsi"/>
          <w:b/>
          <w:sz w:val="28"/>
          <w:szCs w:val="28"/>
        </w:rPr>
      </w:pPr>
    </w:p>
    <w:p w:rsidR="00B14F4C" w:rsidRDefault="00B14F4C" w:rsidP="00B14F4C">
      <w:pPr>
        <w:spacing w:after="160" w:line="259" w:lineRule="auto"/>
        <w:ind w:left="0" w:firstLine="0"/>
        <w:jc w:val="left"/>
        <w:rPr>
          <w:rFonts w:asciiTheme="minorHAnsi" w:hAnsiTheme="minorHAnsi"/>
          <w:b/>
          <w:sz w:val="28"/>
          <w:szCs w:val="28"/>
        </w:rPr>
      </w:pPr>
    </w:p>
    <w:p w:rsidR="00B14F4C" w:rsidRPr="00C618BC" w:rsidRDefault="00B14F4C" w:rsidP="00B14F4C">
      <w:pPr>
        <w:spacing w:after="160" w:line="259" w:lineRule="auto"/>
        <w:ind w:left="0" w:firstLine="0"/>
        <w:jc w:val="center"/>
        <w:rPr>
          <w:rFonts w:asciiTheme="minorHAnsi" w:hAnsiTheme="minorHAnsi"/>
          <w:sz w:val="20"/>
          <w:szCs w:val="20"/>
        </w:rPr>
      </w:pPr>
      <w:r w:rsidRPr="006731A2">
        <w:rPr>
          <w:rFonts w:asciiTheme="minorHAnsi" w:hAnsiTheme="minorHAnsi"/>
          <w:noProof/>
        </w:rPr>
        <mc:AlternateContent>
          <mc:Choice Requires="wps">
            <w:drawing>
              <wp:anchor distT="45720" distB="45720" distL="114300" distR="114300" simplePos="0" relativeHeight="251665408" behindDoc="0" locked="0" layoutInCell="1" allowOverlap="1" wp14:anchorId="5586109D" wp14:editId="13382830">
                <wp:simplePos x="0" y="0"/>
                <wp:positionH relativeFrom="margin">
                  <wp:posOffset>-179705</wp:posOffset>
                </wp:positionH>
                <wp:positionV relativeFrom="margin">
                  <wp:posOffset>667252</wp:posOffset>
                </wp:positionV>
                <wp:extent cx="9677400" cy="5231765"/>
                <wp:effectExtent l="0" t="0" r="19050" b="260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0" cy="5231765"/>
                        </a:xfrm>
                        <a:prstGeom prst="rect">
                          <a:avLst/>
                        </a:prstGeom>
                        <a:noFill/>
                        <a:ln w="9525">
                          <a:solidFill>
                            <a:srgbClr val="1C3F94"/>
                          </a:solidFill>
                          <a:miter lim="800000"/>
                          <a:headEnd/>
                          <a:tailEnd/>
                        </a:ln>
                      </wps:spPr>
                      <wps:txbx>
                        <w:txbxContent>
                          <w:p w:rsidR="00B14F4C" w:rsidRDefault="00B14F4C" w:rsidP="00B14F4C">
                            <w:pPr>
                              <w:widowControl w:val="0"/>
                              <w:jc w:val="left"/>
                              <w:rPr>
                                <w:rFonts w:ascii="Calibri" w:hAnsi="Calibri"/>
                                <w:b/>
                                <w:bCs/>
                                <w:sz w:val="22"/>
                              </w:rPr>
                            </w:pPr>
                            <w:r>
                              <w:rPr>
                                <w:rFonts w:ascii="Calibri" w:hAnsi="Calibri"/>
                                <w:b/>
                                <w:bCs/>
                                <w:sz w:val="22"/>
                              </w:rPr>
                              <w:t>In school support could include:</w:t>
                            </w:r>
                          </w:p>
                          <w:p w:rsidR="00B14F4C" w:rsidRDefault="00B14F4C" w:rsidP="00B14F4C">
                            <w:pPr>
                              <w:widowControl w:val="0"/>
                              <w:spacing w:after="40" w:line="240" w:lineRule="auto"/>
                              <w:ind w:left="144" w:hanging="144"/>
                              <w:jc w:val="left"/>
                              <w:rPr>
                                <w:rFonts w:ascii="Calibri" w:hAnsi="Calibri"/>
                                <w:sz w:val="22"/>
                              </w:rPr>
                            </w:pPr>
                            <w:r>
                              <w:rPr>
                                <w:rFonts w:ascii="Symbol" w:hAnsi="Symbol"/>
                                <w:lang w:val="x-none"/>
                              </w:rPr>
                              <w:t></w:t>
                            </w:r>
                            <w:r>
                              <w:t> </w:t>
                            </w:r>
                            <w:r>
                              <w:rPr>
                                <w:rFonts w:ascii="Calibri" w:hAnsi="Calibri"/>
                                <w:sz w:val="22"/>
                              </w:rPr>
                              <w:t>Production of evidence and impact based improvement, bespoke to school, in the form of detailed action planning and termly reviews, which will support Ofsted inspections</w:t>
                            </w:r>
                          </w:p>
                          <w:p w:rsidR="00B14F4C" w:rsidRDefault="00B14F4C" w:rsidP="00B14F4C">
                            <w:pPr>
                              <w:widowControl w:val="0"/>
                              <w:spacing w:after="40" w:line="240" w:lineRule="auto"/>
                              <w:ind w:left="144" w:hanging="144"/>
                              <w:jc w:val="left"/>
                              <w:rPr>
                                <w:rFonts w:ascii="Calibri" w:hAnsi="Calibri"/>
                                <w:sz w:val="22"/>
                              </w:rPr>
                            </w:pPr>
                            <w:r>
                              <w:rPr>
                                <w:rFonts w:ascii="Symbol" w:hAnsi="Symbol"/>
                                <w:lang w:val="x-none"/>
                              </w:rPr>
                              <w:t></w:t>
                            </w:r>
                            <w:r>
                              <w:rPr>
                                <w:rFonts w:ascii="Symbol" w:hAnsi="Symbol"/>
                              </w:rPr>
                              <w:t></w:t>
                            </w:r>
                            <w:r>
                              <w:rPr>
                                <w:rFonts w:ascii="Calibri" w:hAnsi="Calibri"/>
                                <w:sz w:val="22"/>
                              </w:rPr>
                              <w:t xml:space="preserve">Visioning and long term planning to embed PE, School Sport, Physical Activity, Health and Wellbeing at the heart of the school. </w:t>
                            </w:r>
                          </w:p>
                          <w:p w:rsidR="00B14F4C" w:rsidRDefault="00B14F4C" w:rsidP="00B14F4C">
                            <w:pPr>
                              <w:widowControl w:val="0"/>
                              <w:spacing w:after="40" w:line="240" w:lineRule="auto"/>
                              <w:ind w:left="144" w:hanging="144"/>
                              <w:jc w:val="left"/>
                              <w:rPr>
                                <w:rFonts w:ascii="Calibri" w:hAnsi="Calibri"/>
                                <w:sz w:val="22"/>
                              </w:rPr>
                            </w:pPr>
                            <w:r>
                              <w:rPr>
                                <w:rFonts w:ascii="Symbol" w:hAnsi="Symbol"/>
                                <w:lang w:val="x-none"/>
                              </w:rPr>
                              <w:t></w:t>
                            </w:r>
                            <w:r>
                              <w:t> </w:t>
                            </w:r>
                            <w:r>
                              <w:rPr>
                                <w:rFonts w:ascii="Calibri" w:hAnsi="Calibri"/>
                                <w:sz w:val="22"/>
                              </w:rPr>
                              <w:t>Strategic Leadership support for PE Subject Lead</w:t>
                            </w:r>
                          </w:p>
                          <w:p w:rsidR="00B14F4C" w:rsidRDefault="00B14F4C" w:rsidP="00B14F4C">
                            <w:pPr>
                              <w:widowControl w:val="0"/>
                              <w:spacing w:after="40" w:line="240" w:lineRule="auto"/>
                              <w:ind w:left="144" w:hanging="144"/>
                              <w:jc w:val="left"/>
                              <w:rPr>
                                <w:rFonts w:ascii="Calibri" w:hAnsi="Calibri"/>
                                <w:sz w:val="22"/>
                              </w:rPr>
                            </w:pPr>
                            <w:r>
                              <w:rPr>
                                <w:rFonts w:ascii="Symbol" w:hAnsi="Symbol"/>
                                <w:lang w:val="x-none"/>
                              </w:rPr>
                              <w:t></w:t>
                            </w:r>
                            <w:r>
                              <w:t> </w:t>
                            </w:r>
                            <w:r>
                              <w:rPr>
                                <w:rFonts w:ascii="Calibri" w:hAnsi="Calibri"/>
                                <w:sz w:val="22"/>
                              </w:rPr>
                              <w:t>Teacher/coach lesson support/mentoring</w:t>
                            </w:r>
                          </w:p>
                          <w:p w:rsidR="00B14F4C" w:rsidRPr="004F4F20" w:rsidRDefault="00B14F4C" w:rsidP="00B14F4C">
                            <w:pPr>
                              <w:widowControl w:val="0"/>
                              <w:spacing w:after="40" w:line="240" w:lineRule="auto"/>
                              <w:ind w:left="142" w:hanging="135"/>
                              <w:jc w:val="left"/>
                            </w:pPr>
                            <w:r>
                              <w:rPr>
                                <w:rFonts w:ascii="Symbol" w:hAnsi="Symbol"/>
                                <w:lang w:val="x-none"/>
                              </w:rPr>
                              <w:t></w:t>
                            </w:r>
                            <w:r>
                              <w:rPr>
                                <w:rFonts w:ascii="Symbol" w:hAnsi="Symbol"/>
                              </w:rPr>
                              <w:t></w:t>
                            </w:r>
                            <w:r>
                              <w:rPr>
                                <w:rFonts w:ascii="Calibri" w:hAnsi="Calibri"/>
                                <w:sz w:val="22"/>
                              </w:rPr>
                              <w:t>Play and Engage: Parental Engagement.  Parent /carer and child fun, themed physical literacy sessions</w:t>
                            </w:r>
                          </w:p>
                          <w:p w:rsidR="00B14F4C" w:rsidRDefault="00B14F4C" w:rsidP="00B14F4C">
                            <w:pPr>
                              <w:widowControl w:val="0"/>
                              <w:spacing w:after="40" w:line="240" w:lineRule="auto"/>
                              <w:ind w:left="0" w:firstLine="0"/>
                              <w:jc w:val="left"/>
                              <w:rPr>
                                <w:rFonts w:ascii="Calibri" w:hAnsi="Calibri"/>
                                <w:sz w:val="22"/>
                              </w:rPr>
                            </w:pPr>
                            <w:r>
                              <w:rPr>
                                <w:rFonts w:ascii="Symbol" w:hAnsi="Symbol"/>
                                <w:lang w:val="x-none"/>
                              </w:rPr>
                              <w:t></w:t>
                            </w:r>
                            <w:r>
                              <w:t> </w:t>
                            </w:r>
                            <w:r>
                              <w:rPr>
                                <w:rFonts w:ascii="Calibri" w:hAnsi="Calibri"/>
                                <w:sz w:val="22"/>
                              </w:rPr>
                              <w:t>Delivery of extra-curricular clubs</w:t>
                            </w:r>
                          </w:p>
                          <w:p w:rsidR="00B14F4C" w:rsidRDefault="00B14F4C" w:rsidP="00B14F4C">
                            <w:pPr>
                              <w:widowControl w:val="0"/>
                              <w:spacing w:after="40" w:line="240" w:lineRule="auto"/>
                              <w:ind w:left="144" w:hanging="144"/>
                              <w:jc w:val="left"/>
                              <w:rPr>
                                <w:rFonts w:ascii="Calibri" w:hAnsi="Calibri"/>
                                <w:sz w:val="22"/>
                              </w:rPr>
                            </w:pPr>
                            <w:r>
                              <w:rPr>
                                <w:rFonts w:ascii="Symbol" w:hAnsi="Symbol"/>
                                <w:lang w:val="x-none"/>
                              </w:rPr>
                              <w:t></w:t>
                            </w:r>
                            <w:r>
                              <w:t> </w:t>
                            </w:r>
                            <w:r>
                              <w:rPr>
                                <w:rFonts w:ascii="Calibri" w:hAnsi="Calibri"/>
                                <w:sz w:val="22"/>
                              </w:rPr>
                              <w:t>Curriculum planning and assessment</w:t>
                            </w:r>
                          </w:p>
                          <w:p w:rsidR="00B14F4C" w:rsidRDefault="00B14F4C" w:rsidP="00B14F4C">
                            <w:pPr>
                              <w:widowControl w:val="0"/>
                              <w:spacing w:after="40" w:line="240" w:lineRule="auto"/>
                              <w:ind w:left="144" w:hanging="144"/>
                              <w:jc w:val="left"/>
                              <w:rPr>
                                <w:rFonts w:ascii="Calibri" w:hAnsi="Calibri"/>
                                <w:sz w:val="22"/>
                              </w:rPr>
                            </w:pPr>
                            <w:r>
                              <w:rPr>
                                <w:rFonts w:ascii="Symbol" w:hAnsi="Symbol"/>
                                <w:lang w:val="x-none"/>
                              </w:rPr>
                              <w:t></w:t>
                            </w:r>
                            <w:r>
                              <w:t> </w:t>
                            </w:r>
                            <w:r>
                              <w:rPr>
                                <w:rFonts w:ascii="Calibri" w:hAnsi="Calibri"/>
                                <w:sz w:val="22"/>
                              </w:rPr>
                              <w:t xml:space="preserve">Quality assurance </w:t>
                            </w:r>
                          </w:p>
                          <w:p w:rsidR="00B14F4C" w:rsidRDefault="00B14F4C" w:rsidP="00B14F4C">
                            <w:pPr>
                              <w:widowControl w:val="0"/>
                              <w:spacing w:after="40" w:line="240" w:lineRule="auto"/>
                              <w:ind w:left="144" w:hanging="144"/>
                              <w:jc w:val="left"/>
                              <w:rPr>
                                <w:rFonts w:ascii="Calibri" w:hAnsi="Calibri"/>
                                <w:sz w:val="22"/>
                              </w:rPr>
                            </w:pPr>
                            <w:r>
                              <w:rPr>
                                <w:rFonts w:ascii="Symbol" w:hAnsi="Symbol"/>
                                <w:lang w:val="x-none"/>
                              </w:rPr>
                              <w:t></w:t>
                            </w:r>
                            <w:r>
                              <w:t> </w:t>
                            </w:r>
                            <w:r>
                              <w:rPr>
                                <w:rFonts w:ascii="Calibri" w:hAnsi="Calibri"/>
                                <w:sz w:val="22"/>
                              </w:rPr>
                              <w:t>Training of young leaders</w:t>
                            </w:r>
                          </w:p>
                          <w:p w:rsidR="00B14F4C" w:rsidRDefault="00B14F4C" w:rsidP="00B14F4C">
                            <w:pPr>
                              <w:widowControl w:val="0"/>
                              <w:spacing w:after="40" w:line="240" w:lineRule="auto"/>
                              <w:ind w:left="144" w:hanging="144"/>
                              <w:jc w:val="left"/>
                              <w:rPr>
                                <w:rFonts w:ascii="Calibri" w:hAnsi="Calibri"/>
                                <w:sz w:val="22"/>
                              </w:rPr>
                            </w:pPr>
                            <w:r>
                              <w:rPr>
                                <w:rFonts w:ascii="Symbol" w:hAnsi="Symbol"/>
                                <w:lang w:val="x-none"/>
                              </w:rPr>
                              <w:t></w:t>
                            </w:r>
                            <w:r>
                              <w:t> </w:t>
                            </w:r>
                            <w:r>
                              <w:rPr>
                                <w:rFonts w:ascii="Calibri" w:hAnsi="Calibri"/>
                                <w:sz w:val="22"/>
                              </w:rPr>
                              <w:t>Professional development : In school twilight, half day or full day workshops bespoke to the needs of the school</w:t>
                            </w:r>
                          </w:p>
                          <w:p w:rsidR="00B14F4C" w:rsidRDefault="00B14F4C" w:rsidP="00B14F4C">
                            <w:pPr>
                              <w:widowControl w:val="0"/>
                              <w:spacing w:after="40" w:line="240" w:lineRule="auto"/>
                              <w:ind w:left="144" w:hanging="144"/>
                              <w:jc w:val="left"/>
                              <w:rPr>
                                <w:rFonts w:ascii="Calibri" w:hAnsi="Calibri"/>
                                <w:sz w:val="22"/>
                              </w:rPr>
                            </w:pPr>
                            <w:r>
                              <w:rPr>
                                <w:rFonts w:ascii="Symbol" w:hAnsi="Symbol"/>
                                <w:lang w:val="x-none"/>
                              </w:rPr>
                              <w:t></w:t>
                            </w:r>
                            <w:r>
                              <w:t> </w:t>
                            </w:r>
                            <w:r>
                              <w:rPr>
                                <w:rFonts w:ascii="Calibri" w:hAnsi="Calibri"/>
                                <w:sz w:val="22"/>
                              </w:rPr>
                              <w:t>Support with transition phases</w:t>
                            </w:r>
                          </w:p>
                          <w:p w:rsidR="00B14F4C" w:rsidRDefault="00B14F4C" w:rsidP="00B14F4C">
                            <w:pPr>
                              <w:widowControl w:val="0"/>
                              <w:spacing w:after="40" w:line="240" w:lineRule="auto"/>
                              <w:ind w:left="144" w:hanging="144"/>
                              <w:jc w:val="left"/>
                              <w:rPr>
                                <w:rFonts w:ascii="Calibri" w:hAnsi="Calibri"/>
                                <w:sz w:val="22"/>
                              </w:rPr>
                            </w:pPr>
                            <w:r>
                              <w:rPr>
                                <w:rFonts w:ascii="Symbol" w:hAnsi="Symbol"/>
                                <w:lang w:val="x-none"/>
                              </w:rPr>
                              <w:t></w:t>
                            </w:r>
                            <w:r>
                              <w:t> </w:t>
                            </w:r>
                            <w:r>
                              <w:rPr>
                                <w:rFonts w:ascii="Calibri" w:hAnsi="Calibri"/>
                                <w:sz w:val="22"/>
                              </w:rPr>
                              <w:t>Support with funding bids to enhance the strategic development of PE, sport and healthy active lifestyles</w:t>
                            </w:r>
                          </w:p>
                          <w:p w:rsidR="00B14F4C" w:rsidRDefault="00B14F4C" w:rsidP="00B14F4C">
                            <w:pPr>
                              <w:widowControl w:val="0"/>
                              <w:spacing w:after="40" w:line="240" w:lineRule="auto"/>
                              <w:ind w:left="144" w:hanging="144"/>
                              <w:jc w:val="left"/>
                              <w:rPr>
                                <w:rFonts w:ascii="Calibri" w:hAnsi="Calibri"/>
                                <w:sz w:val="22"/>
                              </w:rPr>
                            </w:pPr>
                            <w:r>
                              <w:rPr>
                                <w:rFonts w:ascii="Symbol" w:hAnsi="Symbol"/>
                                <w:lang w:val="x-none"/>
                              </w:rPr>
                              <w:t></w:t>
                            </w:r>
                            <w:r>
                              <w:t> </w:t>
                            </w:r>
                            <w:r>
                              <w:rPr>
                                <w:rFonts w:ascii="Calibri" w:hAnsi="Calibri"/>
                                <w:sz w:val="22"/>
                              </w:rPr>
                              <w:t>Enhanced School Games provision</w:t>
                            </w:r>
                          </w:p>
                          <w:p w:rsidR="00B14F4C" w:rsidRDefault="00B14F4C" w:rsidP="00B14F4C">
                            <w:pPr>
                              <w:widowControl w:val="0"/>
                              <w:spacing w:after="40" w:line="240" w:lineRule="auto"/>
                              <w:jc w:val="left"/>
                              <w:rPr>
                                <w:rFonts w:ascii="Calibri" w:hAnsi="Calibri"/>
                                <w:sz w:val="22"/>
                              </w:rPr>
                            </w:pPr>
                            <w:r>
                              <w:rPr>
                                <w:rFonts w:ascii="Symbol" w:hAnsi="Symbol"/>
                                <w:lang w:val="x-none"/>
                              </w:rPr>
                              <w:t></w:t>
                            </w:r>
                            <w:r>
                              <w:t> </w:t>
                            </w:r>
                            <w:r>
                              <w:rPr>
                                <w:rFonts w:ascii="Calibri" w:hAnsi="Calibri"/>
                                <w:sz w:val="22"/>
                              </w:rPr>
                              <w:t>Youth Sport Trust membership including free professional development opportunities</w:t>
                            </w:r>
                          </w:p>
                          <w:p w:rsidR="00B14F4C" w:rsidRDefault="00B14F4C" w:rsidP="00B14F4C">
                            <w:pPr>
                              <w:widowControl w:val="0"/>
                              <w:spacing w:after="40" w:line="240" w:lineRule="auto"/>
                              <w:ind w:left="144" w:hanging="144"/>
                              <w:jc w:val="left"/>
                              <w:rPr>
                                <w:rFonts w:ascii="Calibri" w:hAnsi="Calibri"/>
                                <w:sz w:val="22"/>
                              </w:rPr>
                            </w:pPr>
                            <w:r>
                              <w:rPr>
                                <w:rFonts w:ascii="Symbol" w:hAnsi="Symbol"/>
                                <w:lang w:val="x-none"/>
                              </w:rPr>
                              <w:t></w:t>
                            </w:r>
                            <w:r>
                              <w:t> </w:t>
                            </w:r>
                            <w:r>
                              <w:rPr>
                                <w:rFonts w:ascii="Calibri" w:hAnsi="Calibri"/>
                                <w:sz w:val="22"/>
                              </w:rPr>
                              <w:t>Quality Mark and School Games Mark support</w:t>
                            </w:r>
                          </w:p>
                          <w:p w:rsidR="00B14F4C" w:rsidRDefault="00B14F4C" w:rsidP="00B14F4C">
                            <w:pPr>
                              <w:widowControl w:val="0"/>
                              <w:spacing w:after="60"/>
                              <w:ind w:left="144" w:hanging="144"/>
                              <w:jc w:val="left"/>
                              <w:rPr>
                                <w:rFonts w:ascii="Calibri" w:hAnsi="Calibri"/>
                                <w:sz w:val="22"/>
                              </w:rPr>
                            </w:pPr>
                          </w:p>
                          <w:p w:rsidR="00B14F4C" w:rsidRPr="004E2DDB" w:rsidRDefault="00B14F4C" w:rsidP="00B14F4C">
                            <w:pPr>
                              <w:spacing w:after="0" w:line="240" w:lineRule="auto"/>
                              <w:ind w:left="0" w:firstLine="0"/>
                              <w:rPr>
                                <w:rFonts w:asciiTheme="minorHAnsi" w:hAnsiTheme="min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6109D" id="_x0000_s1031" type="#_x0000_t202" style="position:absolute;left:0;text-align:left;margin-left:-14.15pt;margin-top:52.55pt;width:762pt;height:411.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" filled="f" strokecolor="#1c3f94">
                <v:textbox>
                  <w:txbxContent>
                    <w:p w:rsidR="00B14F4C" w:rsidRDefault="00B14F4C" w:rsidP="00B14F4C">
                      <w:pPr>
                        <w:widowControl w:val="0"/>
                        <w:jc w:val="left"/>
                        <w:rPr>
                          <w:rFonts w:ascii="Calibri" w:hAnsi="Calibri"/>
                          <w:b/>
                          <w:bCs/>
                          <w:sz w:val="22"/>
                        </w:rPr>
                      </w:pPr>
                      <w:r>
                        <w:rPr>
                          <w:rFonts w:ascii="Calibri" w:hAnsi="Calibri"/>
                          <w:b/>
                          <w:bCs/>
                          <w:sz w:val="22"/>
                        </w:rPr>
                        <w:t>In school support could include:</w:t>
                      </w:r>
                    </w:p>
                    <w:p w:rsidR="00B14F4C" w:rsidRDefault="00B14F4C" w:rsidP="00B14F4C">
                      <w:pPr>
                        <w:widowControl w:val="0"/>
                        <w:spacing w:after="40" w:line="240" w:lineRule="auto"/>
                        <w:ind w:left="144" w:hanging="144"/>
                        <w:jc w:val="left"/>
                        <w:rPr>
                          <w:rFonts w:ascii="Calibri" w:hAnsi="Calibri"/>
                          <w:sz w:val="22"/>
                        </w:rPr>
                      </w:pPr>
                      <w:r>
                        <w:rPr>
                          <w:rFonts w:ascii="Symbol" w:hAnsi="Symbol"/>
                          <w:lang w:val="x-none"/>
                        </w:rPr>
                        <w:t></w:t>
                      </w:r>
                      <w:r>
                        <w:t> </w:t>
                      </w:r>
                      <w:r>
                        <w:rPr>
                          <w:rFonts w:ascii="Calibri" w:hAnsi="Calibri"/>
                          <w:sz w:val="22"/>
                        </w:rPr>
                        <w:t>Production of evidence and impact based improvement, bespoke to school, in the form of detailed action planning and termly reviews, which will support Ofsted inspections</w:t>
                      </w:r>
                    </w:p>
                    <w:p w:rsidR="00B14F4C" w:rsidRDefault="00B14F4C" w:rsidP="00B14F4C">
                      <w:pPr>
                        <w:widowControl w:val="0"/>
                        <w:spacing w:after="40" w:line="240" w:lineRule="auto"/>
                        <w:ind w:left="144" w:hanging="144"/>
                        <w:jc w:val="left"/>
                        <w:rPr>
                          <w:rFonts w:ascii="Calibri" w:hAnsi="Calibri"/>
                          <w:sz w:val="22"/>
                        </w:rPr>
                      </w:pPr>
                      <w:r>
                        <w:rPr>
                          <w:rFonts w:ascii="Symbol" w:hAnsi="Symbol"/>
                          <w:lang w:val="x-none"/>
                        </w:rPr>
                        <w:t></w:t>
                      </w:r>
                      <w:r>
                        <w:rPr>
                          <w:rFonts w:ascii="Symbol" w:hAnsi="Symbol"/>
                        </w:rPr>
                        <w:t></w:t>
                      </w:r>
                      <w:r>
                        <w:rPr>
                          <w:rFonts w:ascii="Calibri" w:hAnsi="Calibri"/>
                          <w:sz w:val="22"/>
                        </w:rPr>
                        <w:t xml:space="preserve">Visioning and long term planning to embed PE, School Sport, Physical Activity, Health and Wellbeing at the heart of the school. </w:t>
                      </w:r>
                    </w:p>
                    <w:p w:rsidR="00B14F4C" w:rsidRDefault="00B14F4C" w:rsidP="00B14F4C">
                      <w:pPr>
                        <w:widowControl w:val="0"/>
                        <w:spacing w:after="40" w:line="240" w:lineRule="auto"/>
                        <w:ind w:left="144" w:hanging="144"/>
                        <w:jc w:val="left"/>
                        <w:rPr>
                          <w:rFonts w:ascii="Calibri" w:hAnsi="Calibri"/>
                          <w:sz w:val="22"/>
                        </w:rPr>
                      </w:pPr>
                      <w:r>
                        <w:rPr>
                          <w:rFonts w:ascii="Symbol" w:hAnsi="Symbol"/>
                          <w:lang w:val="x-none"/>
                        </w:rPr>
                        <w:t></w:t>
                      </w:r>
                      <w:r>
                        <w:t> </w:t>
                      </w:r>
                      <w:r>
                        <w:rPr>
                          <w:rFonts w:ascii="Calibri" w:hAnsi="Calibri"/>
                          <w:sz w:val="22"/>
                        </w:rPr>
                        <w:t>Strategic Leadership support for PE Subject Lead</w:t>
                      </w:r>
                    </w:p>
                    <w:p w:rsidR="00B14F4C" w:rsidRDefault="00B14F4C" w:rsidP="00B14F4C">
                      <w:pPr>
                        <w:widowControl w:val="0"/>
                        <w:spacing w:after="40" w:line="240" w:lineRule="auto"/>
                        <w:ind w:left="144" w:hanging="144"/>
                        <w:jc w:val="left"/>
                        <w:rPr>
                          <w:rFonts w:ascii="Calibri" w:hAnsi="Calibri"/>
                          <w:sz w:val="22"/>
                        </w:rPr>
                      </w:pPr>
                      <w:r>
                        <w:rPr>
                          <w:rFonts w:ascii="Symbol" w:hAnsi="Symbol"/>
                          <w:lang w:val="x-none"/>
                        </w:rPr>
                        <w:t></w:t>
                      </w:r>
                      <w:r>
                        <w:t> </w:t>
                      </w:r>
                      <w:r>
                        <w:rPr>
                          <w:rFonts w:ascii="Calibri" w:hAnsi="Calibri"/>
                          <w:sz w:val="22"/>
                        </w:rPr>
                        <w:t>Teacher/coach lesson support/mentoring</w:t>
                      </w:r>
                    </w:p>
                    <w:p w:rsidR="00B14F4C" w:rsidRPr="004F4F20" w:rsidRDefault="00B14F4C" w:rsidP="00B14F4C">
                      <w:pPr>
                        <w:widowControl w:val="0"/>
                        <w:spacing w:after="40" w:line="240" w:lineRule="auto"/>
                        <w:ind w:left="142" w:hanging="135"/>
                        <w:jc w:val="left"/>
                      </w:pPr>
                      <w:r>
                        <w:rPr>
                          <w:rFonts w:ascii="Symbol" w:hAnsi="Symbol"/>
                          <w:lang w:val="x-none"/>
                        </w:rPr>
                        <w:t></w:t>
                      </w:r>
                      <w:r>
                        <w:rPr>
                          <w:rFonts w:ascii="Symbol" w:hAnsi="Symbol"/>
                        </w:rPr>
                        <w:t></w:t>
                      </w:r>
                      <w:r>
                        <w:rPr>
                          <w:rFonts w:ascii="Calibri" w:hAnsi="Calibri"/>
                          <w:sz w:val="22"/>
                        </w:rPr>
                        <w:t>Play and Engage: Parental Engagement.  Parent /carer and child fun, themed physical literacy sessions</w:t>
                      </w:r>
                    </w:p>
                    <w:p w:rsidR="00B14F4C" w:rsidRDefault="00B14F4C" w:rsidP="00B14F4C">
                      <w:pPr>
                        <w:widowControl w:val="0"/>
                        <w:spacing w:after="40" w:line="240" w:lineRule="auto"/>
                        <w:ind w:left="0" w:firstLine="0"/>
                        <w:jc w:val="left"/>
                        <w:rPr>
                          <w:rFonts w:ascii="Calibri" w:hAnsi="Calibri"/>
                          <w:sz w:val="22"/>
                        </w:rPr>
                      </w:pPr>
                      <w:r>
                        <w:rPr>
                          <w:rFonts w:ascii="Symbol" w:hAnsi="Symbol"/>
                          <w:lang w:val="x-none"/>
                        </w:rPr>
                        <w:t></w:t>
                      </w:r>
                      <w:r>
                        <w:t> </w:t>
                      </w:r>
                      <w:r>
                        <w:rPr>
                          <w:rFonts w:ascii="Calibri" w:hAnsi="Calibri"/>
                          <w:sz w:val="22"/>
                        </w:rPr>
                        <w:t>Delivery of extra-curricular clubs</w:t>
                      </w:r>
                    </w:p>
                    <w:p w:rsidR="00B14F4C" w:rsidRDefault="00B14F4C" w:rsidP="00B14F4C">
                      <w:pPr>
                        <w:widowControl w:val="0"/>
                        <w:spacing w:after="40" w:line="240" w:lineRule="auto"/>
                        <w:ind w:left="144" w:hanging="144"/>
                        <w:jc w:val="left"/>
                        <w:rPr>
                          <w:rFonts w:ascii="Calibri" w:hAnsi="Calibri"/>
                          <w:sz w:val="22"/>
                        </w:rPr>
                      </w:pPr>
                      <w:r>
                        <w:rPr>
                          <w:rFonts w:ascii="Symbol" w:hAnsi="Symbol"/>
                          <w:lang w:val="x-none"/>
                        </w:rPr>
                        <w:t></w:t>
                      </w:r>
                      <w:r>
                        <w:t> </w:t>
                      </w:r>
                      <w:r>
                        <w:rPr>
                          <w:rFonts w:ascii="Calibri" w:hAnsi="Calibri"/>
                          <w:sz w:val="22"/>
                        </w:rPr>
                        <w:t>Curriculum planning and assessment</w:t>
                      </w:r>
                    </w:p>
                    <w:p w:rsidR="00B14F4C" w:rsidRDefault="00B14F4C" w:rsidP="00B14F4C">
                      <w:pPr>
                        <w:widowControl w:val="0"/>
                        <w:spacing w:after="40" w:line="240" w:lineRule="auto"/>
                        <w:ind w:left="144" w:hanging="144"/>
                        <w:jc w:val="left"/>
                        <w:rPr>
                          <w:rFonts w:ascii="Calibri" w:hAnsi="Calibri"/>
                          <w:sz w:val="22"/>
                        </w:rPr>
                      </w:pPr>
                      <w:r>
                        <w:rPr>
                          <w:rFonts w:ascii="Symbol" w:hAnsi="Symbol"/>
                          <w:lang w:val="x-none"/>
                        </w:rPr>
                        <w:t></w:t>
                      </w:r>
                      <w:r>
                        <w:t> </w:t>
                      </w:r>
                      <w:r>
                        <w:rPr>
                          <w:rFonts w:ascii="Calibri" w:hAnsi="Calibri"/>
                          <w:sz w:val="22"/>
                        </w:rPr>
                        <w:t xml:space="preserve">Quality assurance </w:t>
                      </w:r>
                    </w:p>
                    <w:p w:rsidR="00B14F4C" w:rsidRDefault="00B14F4C" w:rsidP="00B14F4C">
                      <w:pPr>
                        <w:widowControl w:val="0"/>
                        <w:spacing w:after="40" w:line="240" w:lineRule="auto"/>
                        <w:ind w:left="144" w:hanging="144"/>
                        <w:jc w:val="left"/>
                        <w:rPr>
                          <w:rFonts w:ascii="Calibri" w:hAnsi="Calibri"/>
                          <w:sz w:val="22"/>
                        </w:rPr>
                      </w:pPr>
                      <w:r>
                        <w:rPr>
                          <w:rFonts w:ascii="Symbol" w:hAnsi="Symbol"/>
                          <w:lang w:val="x-none"/>
                        </w:rPr>
                        <w:t></w:t>
                      </w:r>
                      <w:r>
                        <w:t> </w:t>
                      </w:r>
                      <w:r>
                        <w:rPr>
                          <w:rFonts w:ascii="Calibri" w:hAnsi="Calibri"/>
                          <w:sz w:val="22"/>
                        </w:rPr>
                        <w:t>Training of young leaders</w:t>
                      </w:r>
                    </w:p>
                    <w:p w:rsidR="00B14F4C" w:rsidRDefault="00B14F4C" w:rsidP="00B14F4C">
                      <w:pPr>
                        <w:widowControl w:val="0"/>
                        <w:spacing w:after="40" w:line="240" w:lineRule="auto"/>
                        <w:ind w:left="144" w:hanging="144"/>
                        <w:jc w:val="left"/>
                        <w:rPr>
                          <w:rFonts w:ascii="Calibri" w:hAnsi="Calibri"/>
                          <w:sz w:val="22"/>
                        </w:rPr>
                      </w:pPr>
                      <w:r>
                        <w:rPr>
                          <w:rFonts w:ascii="Symbol" w:hAnsi="Symbol"/>
                          <w:lang w:val="x-none"/>
                        </w:rPr>
                        <w:t></w:t>
                      </w:r>
                      <w:r>
                        <w:t> </w:t>
                      </w:r>
                      <w:r>
                        <w:rPr>
                          <w:rFonts w:ascii="Calibri" w:hAnsi="Calibri"/>
                          <w:sz w:val="22"/>
                        </w:rPr>
                        <w:t>Professional development : In school twilight, half day or full day workshops bespoke to the needs of the school</w:t>
                      </w:r>
                    </w:p>
                    <w:p w:rsidR="00B14F4C" w:rsidRDefault="00B14F4C" w:rsidP="00B14F4C">
                      <w:pPr>
                        <w:widowControl w:val="0"/>
                        <w:spacing w:after="40" w:line="240" w:lineRule="auto"/>
                        <w:ind w:left="144" w:hanging="144"/>
                        <w:jc w:val="left"/>
                        <w:rPr>
                          <w:rFonts w:ascii="Calibri" w:hAnsi="Calibri"/>
                          <w:sz w:val="22"/>
                        </w:rPr>
                      </w:pPr>
                      <w:r>
                        <w:rPr>
                          <w:rFonts w:ascii="Symbol" w:hAnsi="Symbol"/>
                          <w:lang w:val="x-none"/>
                        </w:rPr>
                        <w:t></w:t>
                      </w:r>
                      <w:r>
                        <w:t> </w:t>
                      </w:r>
                      <w:r>
                        <w:rPr>
                          <w:rFonts w:ascii="Calibri" w:hAnsi="Calibri"/>
                          <w:sz w:val="22"/>
                        </w:rPr>
                        <w:t>Support with transition phases</w:t>
                      </w:r>
                    </w:p>
                    <w:p w:rsidR="00B14F4C" w:rsidRDefault="00B14F4C" w:rsidP="00B14F4C">
                      <w:pPr>
                        <w:widowControl w:val="0"/>
                        <w:spacing w:after="40" w:line="240" w:lineRule="auto"/>
                        <w:ind w:left="144" w:hanging="144"/>
                        <w:jc w:val="left"/>
                        <w:rPr>
                          <w:rFonts w:ascii="Calibri" w:hAnsi="Calibri"/>
                          <w:sz w:val="22"/>
                        </w:rPr>
                      </w:pPr>
                      <w:r>
                        <w:rPr>
                          <w:rFonts w:ascii="Symbol" w:hAnsi="Symbol"/>
                          <w:lang w:val="x-none"/>
                        </w:rPr>
                        <w:t></w:t>
                      </w:r>
                      <w:r>
                        <w:t> </w:t>
                      </w:r>
                      <w:r>
                        <w:rPr>
                          <w:rFonts w:ascii="Calibri" w:hAnsi="Calibri"/>
                          <w:sz w:val="22"/>
                        </w:rPr>
                        <w:t>Support with funding bids to enhance the strategic development of PE, sport and healthy active lifestyles</w:t>
                      </w:r>
                    </w:p>
                    <w:p w:rsidR="00B14F4C" w:rsidRDefault="00B14F4C" w:rsidP="00B14F4C">
                      <w:pPr>
                        <w:widowControl w:val="0"/>
                        <w:spacing w:after="40" w:line="240" w:lineRule="auto"/>
                        <w:ind w:left="144" w:hanging="144"/>
                        <w:jc w:val="left"/>
                        <w:rPr>
                          <w:rFonts w:ascii="Calibri" w:hAnsi="Calibri"/>
                          <w:sz w:val="22"/>
                        </w:rPr>
                      </w:pPr>
                      <w:r>
                        <w:rPr>
                          <w:rFonts w:ascii="Symbol" w:hAnsi="Symbol"/>
                          <w:lang w:val="x-none"/>
                        </w:rPr>
                        <w:t></w:t>
                      </w:r>
                      <w:r>
                        <w:t> </w:t>
                      </w:r>
                      <w:r>
                        <w:rPr>
                          <w:rFonts w:ascii="Calibri" w:hAnsi="Calibri"/>
                          <w:sz w:val="22"/>
                        </w:rPr>
                        <w:t>Enhanced School Games provision</w:t>
                      </w:r>
                    </w:p>
                    <w:p w:rsidR="00B14F4C" w:rsidRDefault="00B14F4C" w:rsidP="00B14F4C">
                      <w:pPr>
                        <w:widowControl w:val="0"/>
                        <w:spacing w:after="40" w:line="240" w:lineRule="auto"/>
                        <w:jc w:val="left"/>
                        <w:rPr>
                          <w:rFonts w:ascii="Calibri" w:hAnsi="Calibri"/>
                          <w:sz w:val="22"/>
                        </w:rPr>
                      </w:pPr>
                      <w:r>
                        <w:rPr>
                          <w:rFonts w:ascii="Symbol" w:hAnsi="Symbol"/>
                          <w:lang w:val="x-none"/>
                        </w:rPr>
                        <w:t></w:t>
                      </w:r>
                      <w:r>
                        <w:t> </w:t>
                      </w:r>
                      <w:r>
                        <w:rPr>
                          <w:rFonts w:ascii="Calibri" w:hAnsi="Calibri"/>
                          <w:sz w:val="22"/>
                        </w:rPr>
                        <w:t>Youth Sport Trust membership including free professional development opportunities</w:t>
                      </w:r>
                    </w:p>
                    <w:p w:rsidR="00B14F4C" w:rsidRDefault="00B14F4C" w:rsidP="00B14F4C">
                      <w:pPr>
                        <w:widowControl w:val="0"/>
                        <w:spacing w:after="40" w:line="240" w:lineRule="auto"/>
                        <w:ind w:left="144" w:hanging="144"/>
                        <w:jc w:val="left"/>
                        <w:rPr>
                          <w:rFonts w:ascii="Calibri" w:hAnsi="Calibri"/>
                          <w:sz w:val="22"/>
                        </w:rPr>
                      </w:pPr>
                      <w:r>
                        <w:rPr>
                          <w:rFonts w:ascii="Symbol" w:hAnsi="Symbol"/>
                          <w:lang w:val="x-none"/>
                        </w:rPr>
                        <w:t></w:t>
                      </w:r>
                      <w:r>
                        <w:t> </w:t>
                      </w:r>
                      <w:r>
                        <w:rPr>
                          <w:rFonts w:ascii="Calibri" w:hAnsi="Calibri"/>
                          <w:sz w:val="22"/>
                        </w:rPr>
                        <w:t>Quality Mark and School Games Mark support</w:t>
                      </w:r>
                    </w:p>
                    <w:p w:rsidR="00B14F4C" w:rsidRDefault="00B14F4C" w:rsidP="00B14F4C">
                      <w:pPr>
                        <w:widowControl w:val="0"/>
                        <w:spacing w:after="60"/>
                        <w:ind w:left="144" w:hanging="144"/>
                        <w:jc w:val="left"/>
                        <w:rPr>
                          <w:rFonts w:ascii="Calibri" w:hAnsi="Calibri"/>
                          <w:sz w:val="22"/>
                        </w:rPr>
                      </w:pPr>
                    </w:p>
                    <w:p w:rsidR="00B14F4C" w:rsidRPr="004E2DDB" w:rsidRDefault="00B14F4C" w:rsidP="00B14F4C">
                      <w:pPr>
                        <w:spacing w:after="0" w:line="240" w:lineRule="auto"/>
                        <w:ind w:left="0" w:firstLine="0"/>
                        <w:rPr>
                          <w:rFonts w:asciiTheme="minorHAnsi" w:hAnsiTheme="minorHAnsi"/>
                          <w:sz w:val="22"/>
                        </w:rPr>
                      </w:pPr>
                    </w:p>
                  </w:txbxContent>
                </v:textbox>
                <w10:wrap anchorx="margin" anchory="margin"/>
              </v:shape>
            </w:pict>
          </mc:Fallback>
        </mc:AlternateContent>
      </w:r>
      <w:r>
        <w:rPr>
          <w:rFonts w:asciiTheme="minorHAnsi" w:hAnsiTheme="minorHAnsi"/>
          <w:b/>
          <w:sz w:val="28"/>
          <w:szCs w:val="28"/>
        </w:rPr>
        <w:t xml:space="preserve">Sport Impact - </w:t>
      </w:r>
      <w:r w:rsidRPr="00793FCC">
        <w:rPr>
          <w:rFonts w:asciiTheme="minorHAnsi" w:hAnsiTheme="minorHAnsi"/>
          <w:b/>
          <w:sz w:val="28"/>
          <w:szCs w:val="28"/>
        </w:rPr>
        <w:t>External Specialist</w:t>
      </w:r>
      <w:r>
        <w:rPr>
          <w:rFonts w:asciiTheme="minorHAnsi" w:hAnsiTheme="minorHAnsi"/>
          <w:b/>
          <w:sz w:val="28"/>
          <w:szCs w:val="28"/>
        </w:rPr>
        <w:t xml:space="preserve"> Support</w:t>
      </w: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Pr="002374B3" w:rsidRDefault="00B14F4C" w:rsidP="00B14F4C">
      <w:pPr>
        <w:spacing w:after="0"/>
        <w:ind w:left="0" w:firstLine="0"/>
        <w:jc w:val="center"/>
        <w:rPr>
          <w:rFonts w:asciiTheme="minorHAnsi" w:hAnsiTheme="minorHAnsi"/>
          <w:sz w:val="28"/>
          <w:szCs w:val="28"/>
        </w:rPr>
      </w:pPr>
      <w:r w:rsidRPr="003D7A01">
        <w:rPr>
          <w:rFonts w:asciiTheme="minorHAnsi" w:hAnsiTheme="minorHAnsi"/>
          <w:b/>
          <w:sz w:val="28"/>
          <w:szCs w:val="28"/>
        </w:rPr>
        <w:lastRenderedPageBreak/>
        <w:t xml:space="preserve">Key </w:t>
      </w:r>
      <w:proofErr w:type="gramStart"/>
      <w:r w:rsidRPr="003D7A01">
        <w:rPr>
          <w:rFonts w:asciiTheme="minorHAnsi" w:hAnsiTheme="minorHAnsi"/>
          <w:b/>
          <w:sz w:val="28"/>
          <w:szCs w:val="28"/>
        </w:rPr>
        <w:t>Indicators :</w:t>
      </w:r>
      <w:proofErr w:type="gramEnd"/>
      <w:r w:rsidRPr="003D7A01">
        <w:rPr>
          <w:rFonts w:asciiTheme="minorHAnsi" w:hAnsiTheme="minorHAnsi"/>
          <w:b/>
          <w:sz w:val="28"/>
          <w:szCs w:val="28"/>
        </w:rPr>
        <w:t xml:space="preserve"> questions &amp; prompts to support planning</w:t>
      </w:r>
    </w:p>
    <w:tbl>
      <w:tblPr>
        <w:tblStyle w:val="TableGrid0"/>
        <w:tblpPr w:leftFromText="180" w:rightFromText="180" w:vertAnchor="text" w:horzAnchor="margin" w:tblpXSpec="center" w:tblpY="-68"/>
        <w:tblW w:w="15555" w:type="dxa"/>
        <w:tblLayout w:type="fixed"/>
        <w:tblLook w:val="04A0" w:firstRow="1" w:lastRow="0" w:firstColumn="1" w:lastColumn="0" w:noHBand="0" w:noVBand="1"/>
      </w:tblPr>
      <w:tblGrid>
        <w:gridCol w:w="3397"/>
        <w:gridCol w:w="3401"/>
        <w:gridCol w:w="3260"/>
        <w:gridCol w:w="2834"/>
        <w:gridCol w:w="2663"/>
      </w:tblGrid>
      <w:tr w:rsidR="00B14F4C" w:rsidRPr="003D7A01" w:rsidTr="003842D2">
        <w:trPr>
          <w:trHeight w:val="1544"/>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tcPr>
          <w:p w:rsidR="00B14F4C" w:rsidRPr="003D7A01" w:rsidRDefault="00B14F4C" w:rsidP="003842D2">
            <w:pPr>
              <w:spacing w:after="0" w:line="240" w:lineRule="auto"/>
              <w:ind w:hanging="11"/>
              <w:jc w:val="center"/>
              <w:rPr>
                <w:rFonts w:asciiTheme="minorHAnsi" w:hAnsiTheme="minorHAnsi" w:cstheme="minorBidi"/>
                <w:b/>
                <w:szCs w:val="24"/>
              </w:rPr>
            </w:pPr>
            <w:r w:rsidRPr="003D7A01">
              <w:rPr>
                <w:rFonts w:asciiTheme="minorHAnsi" w:hAnsiTheme="minorHAnsi"/>
                <w:b/>
                <w:szCs w:val="24"/>
              </w:rPr>
              <w:t>1</w:t>
            </w:r>
          </w:p>
          <w:p w:rsidR="00B14F4C" w:rsidRPr="003D7A01" w:rsidRDefault="00B14F4C" w:rsidP="003842D2">
            <w:pPr>
              <w:spacing w:after="0" w:line="240" w:lineRule="auto"/>
              <w:ind w:hanging="11"/>
              <w:jc w:val="left"/>
              <w:rPr>
                <w:rFonts w:asciiTheme="minorHAnsi" w:hAnsiTheme="minorHAnsi"/>
                <w:b/>
                <w:szCs w:val="24"/>
              </w:rPr>
            </w:pPr>
            <w:r w:rsidRPr="003D7A01">
              <w:rPr>
                <w:rFonts w:asciiTheme="minorHAnsi" w:hAnsiTheme="minorHAnsi"/>
                <w:b/>
                <w:szCs w:val="24"/>
              </w:rPr>
              <w:t>The engagement of all pupils in regular physical activity – kick-starting healthy active lifestyles</w:t>
            </w:r>
          </w:p>
          <w:p w:rsidR="00B14F4C" w:rsidRPr="003D7A01" w:rsidRDefault="00B14F4C" w:rsidP="003842D2">
            <w:pPr>
              <w:spacing w:after="0" w:line="240" w:lineRule="auto"/>
              <w:ind w:left="0" w:firstLine="0"/>
              <w:jc w:val="left"/>
              <w:rPr>
                <w:rFonts w:asciiTheme="minorHAnsi" w:eastAsia="Calibri" w:hAnsiTheme="minorHAnsi"/>
                <w:b/>
                <w:color w:val="FFFFFF"/>
                <w:szCs w:val="24"/>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F4C" w:rsidRPr="003D7A01" w:rsidRDefault="00B14F4C" w:rsidP="003842D2">
            <w:pPr>
              <w:spacing w:after="0" w:line="240" w:lineRule="auto"/>
              <w:ind w:hanging="11"/>
              <w:jc w:val="center"/>
              <w:rPr>
                <w:rFonts w:asciiTheme="minorHAnsi" w:hAnsiTheme="minorHAnsi" w:cstheme="minorBidi"/>
                <w:b/>
                <w:szCs w:val="24"/>
              </w:rPr>
            </w:pPr>
            <w:r w:rsidRPr="003D7A01">
              <w:rPr>
                <w:rFonts w:asciiTheme="minorHAnsi" w:hAnsiTheme="minorHAnsi"/>
                <w:b/>
                <w:szCs w:val="24"/>
              </w:rPr>
              <w:t>2</w:t>
            </w:r>
          </w:p>
          <w:p w:rsidR="00B14F4C" w:rsidRPr="003D7A01" w:rsidRDefault="00B14F4C" w:rsidP="003842D2">
            <w:pPr>
              <w:spacing w:after="0" w:line="240" w:lineRule="auto"/>
              <w:ind w:hanging="11"/>
              <w:jc w:val="left"/>
              <w:rPr>
                <w:rFonts w:asciiTheme="minorHAnsi" w:eastAsia="Calibri" w:hAnsiTheme="minorHAnsi"/>
                <w:b/>
                <w:szCs w:val="24"/>
                <w:lang w:eastAsia="en-US"/>
              </w:rPr>
            </w:pPr>
            <w:r w:rsidRPr="003D7A01">
              <w:rPr>
                <w:rFonts w:asciiTheme="minorHAnsi" w:hAnsiTheme="minorHAnsi"/>
                <w:b/>
                <w:szCs w:val="24"/>
              </w:rPr>
              <w:t>The profile of PE &amp; sport being raised across the school as a tool for whole school improvement</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F4C" w:rsidRPr="003D7A01" w:rsidRDefault="00B14F4C" w:rsidP="003842D2">
            <w:pPr>
              <w:spacing w:after="0" w:line="240" w:lineRule="auto"/>
              <w:ind w:left="360" w:hanging="11"/>
              <w:contextualSpacing/>
              <w:jc w:val="center"/>
              <w:rPr>
                <w:rFonts w:asciiTheme="minorHAnsi" w:eastAsia="Calibri" w:hAnsiTheme="minorHAnsi" w:cs="Arial"/>
                <w:b/>
                <w:szCs w:val="24"/>
              </w:rPr>
            </w:pPr>
            <w:r w:rsidRPr="003D7A01">
              <w:rPr>
                <w:rFonts w:asciiTheme="minorHAnsi" w:eastAsia="Calibri" w:hAnsiTheme="minorHAnsi" w:cs="Arial"/>
                <w:b/>
                <w:szCs w:val="24"/>
              </w:rPr>
              <w:t>3</w:t>
            </w:r>
          </w:p>
          <w:p w:rsidR="00B14F4C" w:rsidRDefault="00B14F4C" w:rsidP="003842D2">
            <w:pPr>
              <w:spacing w:after="0" w:line="240" w:lineRule="auto"/>
              <w:ind w:hanging="11"/>
              <w:contextualSpacing/>
              <w:jc w:val="left"/>
              <w:rPr>
                <w:rFonts w:asciiTheme="minorHAnsi" w:eastAsia="Calibri" w:hAnsiTheme="minorHAnsi" w:cs="Arial"/>
                <w:b/>
                <w:szCs w:val="24"/>
                <w:lang w:eastAsia="en-US"/>
              </w:rPr>
            </w:pPr>
            <w:r w:rsidRPr="003D7A01">
              <w:rPr>
                <w:rFonts w:asciiTheme="minorHAnsi" w:hAnsiTheme="minorHAnsi"/>
                <w:b/>
                <w:szCs w:val="24"/>
              </w:rPr>
              <w:t>Increased confidence, knowledge and skills of all staff in teaching PE and sport</w:t>
            </w:r>
          </w:p>
          <w:p w:rsidR="00B14F4C" w:rsidRPr="003D7A01" w:rsidRDefault="00B14F4C" w:rsidP="003842D2">
            <w:pPr>
              <w:ind w:left="0" w:firstLine="0"/>
              <w:rPr>
                <w:rFonts w:asciiTheme="minorHAnsi" w:eastAsia="Calibri" w:hAnsiTheme="minorHAnsi" w:cs="Arial"/>
                <w:szCs w:val="24"/>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F4C" w:rsidRPr="003D7A01" w:rsidRDefault="00B14F4C" w:rsidP="003842D2">
            <w:pPr>
              <w:spacing w:after="0" w:line="240" w:lineRule="auto"/>
              <w:ind w:hanging="11"/>
              <w:jc w:val="center"/>
              <w:rPr>
                <w:rFonts w:asciiTheme="minorHAnsi" w:hAnsiTheme="minorHAnsi" w:cstheme="minorBidi"/>
                <w:b/>
                <w:szCs w:val="24"/>
              </w:rPr>
            </w:pPr>
            <w:r w:rsidRPr="003D7A01">
              <w:rPr>
                <w:rFonts w:asciiTheme="minorHAnsi" w:hAnsiTheme="minorHAnsi"/>
                <w:b/>
                <w:szCs w:val="24"/>
              </w:rPr>
              <w:t>4</w:t>
            </w:r>
          </w:p>
          <w:p w:rsidR="00B14F4C" w:rsidRPr="003D7A01" w:rsidRDefault="00B14F4C" w:rsidP="003842D2">
            <w:pPr>
              <w:spacing w:after="0" w:line="240" w:lineRule="auto"/>
              <w:ind w:hanging="11"/>
              <w:jc w:val="left"/>
              <w:rPr>
                <w:rFonts w:asciiTheme="minorHAnsi" w:hAnsiTheme="minorHAnsi"/>
                <w:b/>
                <w:noProof/>
                <w:szCs w:val="24"/>
              </w:rPr>
            </w:pPr>
            <w:r w:rsidRPr="003D7A01">
              <w:rPr>
                <w:rFonts w:asciiTheme="minorHAnsi" w:hAnsiTheme="minorHAnsi"/>
                <w:b/>
                <w:szCs w:val="24"/>
              </w:rPr>
              <w:t>Broader experience of a range of sports &amp; activities offered to all pupils</w:t>
            </w:r>
            <w:r w:rsidRPr="003D7A01">
              <w:rPr>
                <w:rFonts w:asciiTheme="minorHAnsi" w:hAnsiTheme="minorHAnsi"/>
                <w:b/>
                <w:noProof/>
                <w:szCs w:val="24"/>
              </w:rPr>
              <w:t xml:space="preserve"> </w:t>
            </w:r>
            <w:r w:rsidRPr="003D7A01">
              <w:rPr>
                <w:rFonts w:asciiTheme="minorHAnsi" w:hAnsiTheme="minorHAnsi"/>
                <w:noProof/>
                <w:sz w:val="22"/>
              </w:rPr>
              <mc:AlternateContent>
                <mc:Choice Requires="wps">
                  <w:drawing>
                    <wp:anchor distT="0" distB="0" distL="114300" distR="114300" simplePos="0" relativeHeight="251660288" behindDoc="0" locked="0" layoutInCell="1" allowOverlap="1" wp14:anchorId="6C6A620C" wp14:editId="4840516F">
                      <wp:simplePos x="0" y="0"/>
                      <wp:positionH relativeFrom="column">
                        <wp:posOffset>6344920</wp:posOffset>
                      </wp:positionH>
                      <wp:positionV relativeFrom="paragraph">
                        <wp:posOffset>152400</wp:posOffset>
                      </wp:positionV>
                      <wp:extent cx="4038600" cy="14001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400175"/>
                              </a:xfrm>
                              <a:prstGeom prst="rect">
                                <a:avLst/>
                              </a:prstGeom>
                              <a:solidFill>
                                <a:srgbClr val="1C3F94">
                                  <a:alpha val="14000"/>
                                </a:srgbClr>
                              </a:solidFill>
                              <a:ln w="9525">
                                <a:solidFill>
                                  <a:srgbClr val="1C3F94"/>
                                </a:solidFill>
                                <a:miter lim="800000"/>
                                <a:headEnd/>
                                <a:tailEnd/>
                              </a:ln>
                            </wps:spPr>
                            <wps:txbx>
                              <w:txbxContent>
                                <w:p w:rsidR="00B14F4C" w:rsidRDefault="00B14F4C" w:rsidP="00B14F4C">
                                  <w:pPr>
                                    <w:tabs>
                                      <w:tab w:val="left" w:pos="284"/>
                                    </w:tabs>
                                    <w:spacing w:after="0" w:line="240" w:lineRule="auto"/>
                                    <w:ind w:left="284" w:hanging="277"/>
                                    <w:rPr>
                                      <w:b/>
                                      <w:sz w:val="17"/>
                                      <w:szCs w:val="17"/>
                                      <w:u w:val="single"/>
                                    </w:rPr>
                                  </w:pPr>
                                  <w:r>
                                    <w:rPr>
                                      <w:b/>
                                      <w:sz w:val="17"/>
                                      <w:szCs w:val="17"/>
                                      <w:u w:val="single"/>
                                    </w:rPr>
                                    <w:t>5 Key Indicators</w:t>
                                  </w:r>
                                </w:p>
                                <w:p w:rsidR="00B14F4C" w:rsidRDefault="00B14F4C" w:rsidP="00B14F4C">
                                  <w:pPr>
                                    <w:tabs>
                                      <w:tab w:val="left" w:pos="284"/>
                                    </w:tabs>
                                    <w:spacing w:after="0" w:line="240" w:lineRule="auto"/>
                                    <w:ind w:left="284" w:hanging="277"/>
                                    <w:rPr>
                                      <w:sz w:val="17"/>
                                      <w:szCs w:val="17"/>
                                    </w:rPr>
                                  </w:pPr>
                                  <w:r>
                                    <w:rPr>
                                      <w:sz w:val="17"/>
                                      <w:szCs w:val="17"/>
                                    </w:rPr>
                                    <w:t>1.</w:t>
                                  </w:r>
                                  <w:r>
                                    <w:rPr>
                                      <w:sz w:val="17"/>
                                      <w:szCs w:val="17"/>
                                    </w:rPr>
                                    <w:tab/>
                                  </w:r>
                                  <w:proofErr w:type="gramStart"/>
                                  <w:r>
                                    <w:rPr>
                                      <w:sz w:val="17"/>
                                      <w:szCs w:val="17"/>
                                    </w:rPr>
                                    <w:t>the</w:t>
                                  </w:r>
                                  <w:proofErr w:type="gramEnd"/>
                                  <w:r>
                                    <w:rPr>
                                      <w:sz w:val="17"/>
                                      <w:szCs w:val="17"/>
                                    </w:rPr>
                                    <w:t xml:space="preserve"> engagement of all pupils in regular physical activity – kick-starting healthy active lifestyles (</w:t>
                                  </w:r>
                                  <w:r>
                                    <w:rPr>
                                      <w:b/>
                                      <w:i/>
                                      <w:sz w:val="17"/>
                                      <w:szCs w:val="17"/>
                                    </w:rPr>
                                    <w:t xml:space="preserve">Play &amp; Engage, </w:t>
                                  </w:r>
                                  <w:proofErr w:type="spellStart"/>
                                  <w:r>
                                    <w:rPr>
                                      <w:b/>
                                      <w:i/>
                                      <w:sz w:val="17"/>
                                      <w:szCs w:val="17"/>
                                    </w:rPr>
                                    <w:t>DiscME</w:t>
                                  </w:r>
                                  <w:proofErr w:type="spellEnd"/>
                                  <w:r>
                                    <w:rPr>
                                      <w:b/>
                                      <w:i/>
                                      <w:sz w:val="17"/>
                                      <w:szCs w:val="17"/>
                                    </w:rPr>
                                    <w:t>, C4L, five a day, walk to school….</w:t>
                                  </w:r>
                                  <w:r>
                                    <w:rPr>
                                      <w:sz w:val="17"/>
                                      <w:szCs w:val="17"/>
                                    </w:rPr>
                                    <w:t>)</w:t>
                                  </w:r>
                                </w:p>
                                <w:p w:rsidR="00B14F4C" w:rsidRDefault="00B14F4C" w:rsidP="00B14F4C">
                                  <w:pPr>
                                    <w:tabs>
                                      <w:tab w:val="left" w:pos="284"/>
                                    </w:tabs>
                                    <w:spacing w:after="0" w:line="240" w:lineRule="auto"/>
                                    <w:ind w:left="284" w:hanging="277"/>
                                    <w:rPr>
                                      <w:sz w:val="17"/>
                                      <w:szCs w:val="17"/>
                                    </w:rPr>
                                  </w:pPr>
                                  <w:r>
                                    <w:rPr>
                                      <w:sz w:val="17"/>
                                      <w:szCs w:val="17"/>
                                    </w:rPr>
                                    <w:t>2.</w:t>
                                  </w:r>
                                  <w:r>
                                    <w:rPr>
                                      <w:sz w:val="17"/>
                                      <w:szCs w:val="17"/>
                                    </w:rPr>
                                    <w:tab/>
                                  </w:r>
                                  <w:proofErr w:type="gramStart"/>
                                  <w:r>
                                    <w:rPr>
                                      <w:sz w:val="17"/>
                                      <w:szCs w:val="17"/>
                                    </w:rPr>
                                    <w:t>the</w:t>
                                  </w:r>
                                  <w:proofErr w:type="gramEnd"/>
                                  <w:r>
                                    <w:rPr>
                                      <w:sz w:val="17"/>
                                      <w:szCs w:val="17"/>
                                    </w:rPr>
                                    <w:t xml:space="preserve"> profile of PE and sport being raised across the school as a tool for whole school improvement (</w:t>
                                  </w:r>
                                  <w:r>
                                    <w:rPr>
                                      <w:b/>
                                      <w:i/>
                                      <w:sz w:val="17"/>
                                      <w:szCs w:val="17"/>
                                    </w:rPr>
                                    <w:t>strategic develop, leaders, transition phase support</w:t>
                                  </w:r>
                                  <w:r>
                                    <w:rPr>
                                      <w:sz w:val="17"/>
                                      <w:szCs w:val="17"/>
                                    </w:rPr>
                                    <w:t>)</w:t>
                                  </w:r>
                                </w:p>
                                <w:p w:rsidR="00B14F4C" w:rsidRDefault="00B14F4C" w:rsidP="00B14F4C">
                                  <w:pPr>
                                    <w:tabs>
                                      <w:tab w:val="left" w:pos="284"/>
                                    </w:tabs>
                                    <w:spacing w:after="0" w:line="240" w:lineRule="auto"/>
                                    <w:ind w:left="284" w:hanging="277"/>
                                    <w:rPr>
                                      <w:sz w:val="17"/>
                                      <w:szCs w:val="17"/>
                                    </w:rPr>
                                  </w:pPr>
                                  <w:r>
                                    <w:rPr>
                                      <w:sz w:val="17"/>
                                      <w:szCs w:val="17"/>
                                    </w:rPr>
                                    <w:t>3.</w:t>
                                  </w:r>
                                  <w:r>
                                    <w:rPr>
                                      <w:sz w:val="17"/>
                                      <w:szCs w:val="17"/>
                                    </w:rPr>
                                    <w:tab/>
                                  </w:r>
                                  <w:proofErr w:type="gramStart"/>
                                  <w:r>
                                    <w:rPr>
                                      <w:sz w:val="17"/>
                                      <w:szCs w:val="17"/>
                                    </w:rPr>
                                    <w:t>increased</w:t>
                                  </w:r>
                                  <w:proofErr w:type="gramEnd"/>
                                  <w:r>
                                    <w:rPr>
                                      <w:sz w:val="17"/>
                                      <w:szCs w:val="17"/>
                                    </w:rPr>
                                    <w:t xml:space="preserve"> confidence, knowledge and skills of all staff in teaching PE and sport (</w:t>
                                  </w:r>
                                  <w:r>
                                    <w:rPr>
                                      <w:b/>
                                      <w:i/>
                                      <w:sz w:val="17"/>
                                      <w:szCs w:val="17"/>
                                    </w:rPr>
                                    <w:t>lesson support/mentoring, twilight CPD</w:t>
                                  </w:r>
                                  <w:r>
                                    <w:rPr>
                                      <w:i/>
                                      <w:sz w:val="17"/>
                                      <w:szCs w:val="17"/>
                                    </w:rPr>
                                    <w:t>)</w:t>
                                  </w:r>
                                </w:p>
                                <w:p w:rsidR="00B14F4C" w:rsidRDefault="00B14F4C" w:rsidP="00B14F4C">
                                  <w:pPr>
                                    <w:tabs>
                                      <w:tab w:val="left" w:pos="284"/>
                                    </w:tabs>
                                    <w:spacing w:after="0" w:line="240" w:lineRule="auto"/>
                                    <w:ind w:left="284" w:hanging="277"/>
                                    <w:rPr>
                                      <w:sz w:val="17"/>
                                      <w:szCs w:val="17"/>
                                    </w:rPr>
                                  </w:pPr>
                                  <w:r>
                                    <w:rPr>
                                      <w:sz w:val="17"/>
                                      <w:szCs w:val="17"/>
                                    </w:rPr>
                                    <w:t>4.</w:t>
                                  </w:r>
                                  <w:r>
                                    <w:rPr>
                                      <w:sz w:val="17"/>
                                      <w:szCs w:val="17"/>
                                    </w:rPr>
                                    <w:tab/>
                                  </w:r>
                                  <w:proofErr w:type="gramStart"/>
                                  <w:r>
                                    <w:rPr>
                                      <w:sz w:val="17"/>
                                      <w:szCs w:val="17"/>
                                    </w:rPr>
                                    <w:t>broader</w:t>
                                  </w:r>
                                  <w:proofErr w:type="gramEnd"/>
                                  <w:r>
                                    <w:rPr>
                                      <w:sz w:val="17"/>
                                      <w:szCs w:val="17"/>
                                    </w:rPr>
                                    <w:t xml:space="preserve"> experience of a range of sports and activities offered to all pupils (</w:t>
                                  </w:r>
                                  <w:r>
                                    <w:rPr>
                                      <w:b/>
                                      <w:i/>
                                      <w:sz w:val="17"/>
                                      <w:szCs w:val="17"/>
                                    </w:rPr>
                                    <w:t>clubs wide variety of curriculum activities</w:t>
                                  </w:r>
                                  <w:r>
                                    <w:rPr>
                                      <w:sz w:val="17"/>
                                      <w:szCs w:val="17"/>
                                    </w:rPr>
                                    <w:t>)</w:t>
                                  </w:r>
                                </w:p>
                                <w:p w:rsidR="00B14F4C" w:rsidRDefault="00B14F4C" w:rsidP="00B14F4C">
                                  <w:pPr>
                                    <w:tabs>
                                      <w:tab w:val="left" w:pos="284"/>
                                    </w:tabs>
                                    <w:spacing w:after="0" w:line="240" w:lineRule="auto"/>
                                    <w:rPr>
                                      <w:sz w:val="17"/>
                                      <w:szCs w:val="17"/>
                                    </w:rPr>
                                  </w:pPr>
                                  <w:r>
                                    <w:rPr>
                                      <w:sz w:val="17"/>
                                      <w:szCs w:val="17"/>
                                    </w:rPr>
                                    <w:t>5.</w:t>
                                  </w:r>
                                  <w:r>
                                    <w:rPr>
                                      <w:sz w:val="17"/>
                                      <w:szCs w:val="17"/>
                                    </w:rPr>
                                    <w:tab/>
                                  </w:r>
                                  <w:proofErr w:type="gramStart"/>
                                  <w:r>
                                    <w:rPr>
                                      <w:sz w:val="17"/>
                                      <w:szCs w:val="17"/>
                                    </w:rPr>
                                    <w:t>increased</w:t>
                                  </w:r>
                                  <w:proofErr w:type="gramEnd"/>
                                  <w:r>
                                    <w:rPr>
                                      <w:sz w:val="17"/>
                                      <w:szCs w:val="17"/>
                                    </w:rPr>
                                    <w:t xml:space="preserve"> participation in competitive sport (</w:t>
                                  </w:r>
                                  <w:r>
                                    <w:rPr>
                                      <w:b/>
                                      <w:i/>
                                      <w:sz w:val="17"/>
                                      <w:szCs w:val="17"/>
                                    </w:rPr>
                                    <w:t>Intra &amp; Inter)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A620C" id="_x0000_s1032" type="#_x0000_t202" style="position:absolute;left:0;text-align:left;margin-left:499.6pt;margin-top:12pt;width:318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" fillcolor="#1c3f94" strokecolor="#1c3f94">
                      <v:fill opacity="9252f"/>
                      <v:textbox>
                        <w:txbxContent>
                          <w:p w:rsidR="00B14F4C" w:rsidRDefault="00B14F4C" w:rsidP="00B14F4C">
                            <w:pPr>
                              <w:tabs>
                                <w:tab w:val="left" w:pos="284"/>
                              </w:tabs>
                              <w:spacing w:after="0" w:line="240" w:lineRule="auto"/>
                              <w:ind w:left="284" w:hanging="277"/>
                              <w:rPr>
                                <w:b/>
                                <w:sz w:val="17"/>
                                <w:szCs w:val="17"/>
                                <w:u w:val="single"/>
                              </w:rPr>
                            </w:pPr>
                            <w:r>
                              <w:rPr>
                                <w:b/>
                                <w:sz w:val="17"/>
                                <w:szCs w:val="17"/>
                                <w:u w:val="single"/>
                              </w:rPr>
                              <w:t>5 Key Indicators</w:t>
                            </w:r>
                          </w:p>
                          <w:p w:rsidR="00B14F4C" w:rsidRDefault="00B14F4C" w:rsidP="00B14F4C">
                            <w:pPr>
                              <w:tabs>
                                <w:tab w:val="left" w:pos="284"/>
                              </w:tabs>
                              <w:spacing w:after="0" w:line="240" w:lineRule="auto"/>
                              <w:ind w:left="284" w:hanging="277"/>
                              <w:rPr>
                                <w:sz w:val="17"/>
                                <w:szCs w:val="17"/>
                              </w:rPr>
                            </w:pPr>
                            <w:r>
                              <w:rPr>
                                <w:sz w:val="17"/>
                                <w:szCs w:val="17"/>
                              </w:rPr>
                              <w:t>1.</w:t>
                            </w:r>
                            <w:r>
                              <w:rPr>
                                <w:sz w:val="17"/>
                                <w:szCs w:val="17"/>
                              </w:rPr>
                              <w:tab/>
                              <w:t>the engagement of all pupils in regular physical activity – kick-starting healthy active lifestyles (</w:t>
                            </w:r>
                            <w:r>
                              <w:rPr>
                                <w:b/>
                                <w:i/>
                                <w:sz w:val="17"/>
                                <w:szCs w:val="17"/>
                              </w:rPr>
                              <w:t>Play &amp; Engage, DiscME, C4L, five a day, walk to school….</w:t>
                            </w:r>
                            <w:r>
                              <w:rPr>
                                <w:sz w:val="17"/>
                                <w:szCs w:val="17"/>
                              </w:rPr>
                              <w:t>)</w:t>
                            </w:r>
                          </w:p>
                          <w:p w:rsidR="00B14F4C" w:rsidRDefault="00B14F4C" w:rsidP="00B14F4C">
                            <w:pPr>
                              <w:tabs>
                                <w:tab w:val="left" w:pos="284"/>
                              </w:tabs>
                              <w:spacing w:after="0" w:line="240" w:lineRule="auto"/>
                              <w:ind w:left="284" w:hanging="277"/>
                              <w:rPr>
                                <w:sz w:val="17"/>
                                <w:szCs w:val="17"/>
                              </w:rPr>
                            </w:pPr>
                            <w:r>
                              <w:rPr>
                                <w:sz w:val="17"/>
                                <w:szCs w:val="17"/>
                              </w:rPr>
                              <w:t>2.</w:t>
                            </w:r>
                            <w:r>
                              <w:rPr>
                                <w:sz w:val="17"/>
                                <w:szCs w:val="17"/>
                              </w:rPr>
                              <w:tab/>
                              <w:t>the profile of PE and sport being raised across the school as a tool for whole school improvement (</w:t>
                            </w:r>
                            <w:r>
                              <w:rPr>
                                <w:b/>
                                <w:i/>
                                <w:sz w:val="17"/>
                                <w:szCs w:val="17"/>
                              </w:rPr>
                              <w:t>strategic develop, leaders, transition phase support</w:t>
                            </w:r>
                            <w:r>
                              <w:rPr>
                                <w:sz w:val="17"/>
                                <w:szCs w:val="17"/>
                              </w:rPr>
                              <w:t>)</w:t>
                            </w:r>
                          </w:p>
                          <w:p w:rsidR="00B14F4C" w:rsidRDefault="00B14F4C" w:rsidP="00B14F4C">
                            <w:pPr>
                              <w:tabs>
                                <w:tab w:val="left" w:pos="284"/>
                              </w:tabs>
                              <w:spacing w:after="0" w:line="240" w:lineRule="auto"/>
                              <w:ind w:left="284" w:hanging="277"/>
                              <w:rPr>
                                <w:sz w:val="17"/>
                                <w:szCs w:val="17"/>
                              </w:rPr>
                            </w:pPr>
                            <w:r>
                              <w:rPr>
                                <w:sz w:val="17"/>
                                <w:szCs w:val="17"/>
                              </w:rPr>
                              <w:t>3.</w:t>
                            </w:r>
                            <w:r>
                              <w:rPr>
                                <w:sz w:val="17"/>
                                <w:szCs w:val="17"/>
                              </w:rPr>
                              <w:tab/>
                              <w:t>increased confidence, knowledge and skills of all staff in teaching PE and sport (</w:t>
                            </w:r>
                            <w:r>
                              <w:rPr>
                                <w:b/>
                                <w:i/>
                                <w:sz w:val="17"/>
                                <w:szCs w:val="17"/>
                              </w:rPr>
                              <w:t>lesson support/mentoring, twilight CPD</w:t>
                            </w:r>
                            <w:r>
                              <w:rPr>
                                <w:i/>
                                <w:sz w:val="17"/>
                                <w:szCs w:val="17"/>
                              </w:rPr>
                              <w:t>)</w:t>
                            </w:r>
                          </w:p>
                          <w:p w:rsidR="00B14F4C" w:rsidRDefault="00B14F4C" w:rsidP="00B14F4C">
                            <w:pPr>
                              <w:tabs>
                                <w:tab w:val="left" w:pos="284"/>
                              </w:tabs>
                              <w:spacing w:after="0" w:line="240" w:lineRule="auto"/>
                              <w:ind w:left="284" w:hanging="277"/>
                              <w:rPr>
                                <w:sz w:val="17"/>
                                <w:szCs w:val="17"/>
                              </w:rPr>
                            </w:pPr>
                            <w:r>
                              <w:rPr>
                                <w:sz w:val="17"/>
                                <w:szCs w:val="17"/>
                              </w:rPr>
                              <w:t>4.</w:t>
                            </w:r>
                            <w:r>
                              <w:rPr>
                                <w:sz w:val="17"/>
                                <w:szCs w:val="17"/>
                              </w:rPr>
                              <w:tab/>
                              <w:t>broader experience of a range of sports and activities offered to all pupils (</w:t>
                            </w:r>
                            <w:r>
                              <w:rPr>
                                <w:b/>
                                <w:i/>
                                <w:sz w:val="17"/>
                                <w:szCs w:val="17"/>
                              </w:rPr>
                              <w:t>clubs wide variety of curriculum activities</w:t>
                            </w:r>
                            <w:r>
                              <w:rPr>
                                <w:sz w:val="17"/>
                                <w:szCs w:val="17"/>
                              </w:rPr>
                              <w:t>)</w:t>
                            </w:r>
                          </w:p>
                          <w:p w:rsidR="00B14F4C" w:rsidRDefault="00B14F4C" w:rsidP="00B14F4C">
                            <w:pPr>
                              <w:tabs>
                                <w:tab w:val="left" w:pos="284"/>
                              </w:tabs>
                              <w:spacing w:after="0" w:line="240" w:lineRule="auto"/>
                              <w:rPr>
                                <w:sz w:val="17"/>
                                <w:szCs w:val="17"/>
                              </w:rPr>
                            </w:pPr>
                            <w:r>
                              <w:rPr>
                                <w:sz w:val="17"/>
                                <w:szCs w:val="17"/>
                              </w:rPr>
                              <w:t>5.</w:t>
                            </w:r>
                            <w:r>
                              <w:rPr>
                                <w:sz w:val="17"/>
                                <w:szCs w:val="17"/>
                              </w:rPr>
                              <w:tab/>
                              <w:t>increased participation in competitive sport (</w:t>
                            </w:r>
                            <w:r>
                              <w:rPr>
                                <w:b/>
                                <w:i/>
                                <w:sz w:val="17"/>
                                <w:szCs w:val="17"/>
                              </w:rPr>
                              <w:t>Intra &amp; Inter)</w:t>
                            </w:r>
                          </w:p>
                        </w:txbxContent>
                      </v:textbox>
                    </v:shape>
                  </w:pict>
                </mc:Fallback>
              </mc:AlternateContent>
            </w: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F4C" w:rsidRPr="003D7A01" w:rsidRDefault="00B14F4C" w:rsidP="003842D2">
            <w:pPr>
              <w:spacing w:after="0" w:line="240" w:lineRule="auto"/>
              <w:ind w:hanging="11"/>
              <w:jc w:val="center"/>
              <w:rPr>
                <w:rFonts w:asciiTheme="minorHAnsi" w:eastAsia="Calibri" w:hAnsiTheme="minorHAnsi"/>
                <w:b/>
                <w:szCs w:val="24"/>
              </w:rPr>
            </w:pPr>
            <w:r w:rsidRPr="003D7A01">
              <w:rPr>
                <w:rFonts w:asciiTheme="minorHAnsi" w:eastAsia="Calibri" w:hAnsiTheme="minorHAnsi"/>
                <w:b/>
                <w:szCs w:val="24"/>
              </w:rPr>
              <w:t>5</w:t>
            </w:r>
          </w:p>
          <w:p w:rsidR="00B14F4C" w:rsidRPr="003D7A01" w:rsidRDefault="00B14F4C" w:rsidP="003842D2">
            <w:pPr>
              <w:spacing w:after="0" w:line="240" w:lineRule="auto"/>
              <w:ind w:hanging="11"/>
              <w:jc w:val="left"/>
              <w:rPr>
                <w:rFonts w:asciiTheme="minorHAnsi" w:eastAsia="Calibri" w:hAnsiTheme="minorHAnsi"/>
                <w:b/>
                <w:szCs w:val="24"/>
                <w:lang w:eastAsia="en-US"/>
              </w:rPr>
            </w:pPr>
            <w:r w:rsidRPr="003D7A01">
              <w:rPr>
                <w:rFonts w:asciiTheme="minorHAnsi" w:hAnsiTheme="minorHAnsi"/>
                <w:b/>
                <w:szCs w:val="24"/>
              </w:rPr>
              <w:t>Increased participation in competitive sport</w:t>
            </w:r>
          </w:p>
        </w:tc>
      </w:tr>
      <w:tr w:rsidR="00B14F4C" w:rsidRPr="003D7A01" w:rsidTr="003842D2">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tcPr>
          <w:p w:rsidR="00B14F4C" w:rsidRPr="003D7A01" w:rsidRDefault="00B14F4C" w:rsidP="003842D2">
            <w:pPr>
              <w:spacing w:after="0" w:line="240" w:lineRule="auto"/>
              <w:jc w:val="left"/>
              <w:rPr>
                <w:rFonts w:asciiTheme="minorHAnsi" w:hAnsiTheme="minorHAnsi" w:cstheme="minorBidi"/>
                <w:i/>
              </w:rPr>
            </w:pPr>
            <w:r w:rsidRPr="003D7A01">
              <w:rPr>
                <w:rFonts w:asciiTheme="minorHAnsi" w:hAnsiTheme="minorHAnsi"/>
                <w:i/>
              </w:rPr>
              <w:t xml:space="preserve">Are all pupils given a range of </w:t>
            </w:r>
            <w:proofErr w:type="spellStart"/>
            <w:r w:rsidRPr="003D7A01">
              <w:rPr>
                <w:rFonts w:asciiTheme="minorHAnsi" w:hAnsiTheme="minorHAnsi"/>
                <w:i/>
              </w:rPr>
              <w:t>opps</w:t>
            </w:r>
            <w:proofErr w:type="spellEnd"/>
            <w:r w:rsidRPr="003D7A01">
              <w:rPr>
                <w:rFonts w:asciiTheme="minorHAnsi" w:hAnsiTheme="minorHAnsi"/>
                <w:i/>
              </w:rPr>
              <w:t xml:space="preserve"> to be physically active?</w:t>
            </w:r>
          </w:p>
          <w:p w:rsidR="00B14F4C" w:rsidRPr="003D7A01" w:rsidRDefault="00B14F4C" w:rsidP="003842D2">
            <w:pPr>
              <w:spacing w:after="0" w:line="240" w:lineRule="auto"/>
              <w:jc w:val="left"/>
              <w:rPr>
                <w:rFonts w:asciiTheme="minorHAnsi" w:hAnsiTheme="minorHAnsi"/>
                <w:i/>
              </w:rPr>
            </w:pPr>
          </w:p>
          <w:p w:rsidR="00B14F4C" w:rsidRPr="003D7A01" w:rsidRDefault="00B14F4C" w:rsidP="003842D2">
            <w:pPr>
              <w:spacing w:after="0" w:line="240" w:lineRule="auto"/>
              <w:jc w:val="left"/>
              <w:rPr>
                <w:rFonts w:asciiTheme="minorHAnsi" w:hAnsiTheme="minorHAnsi"/>
                <w:i/>
              </w:rPr>
            </w:pPr>
            <w:r w:rsidRPr="003D7A01">
              <w:rPr>
                <w:rFonts w:asciiTheme="minorHAnsi" w:hAnsiTheme="minorHAnsi"/>
                <w:i/>
              </w:rPr>
              <w:t>Do they understand how physical activity can help them to adopt a healthy and active lifestyle?</w:t>
            </w:r>
          </w:p>
          <w:p w:rsidR="00B14F4C" w:rsidRPr="003D7A01" w:rsidRDefault="00B14F4C" w:rsidP="003842D2">
            <w:pPr>
              <w:spacing w:after="0" w:line="240" w:lineRule="auto"/>
              <w:jc w:val="left"/>
              <w:rPr>
                <w:rFonts w:asciiTheme="minorHAnsi" w:hAnsiTheme="minorHAnsi"/>
              </w:rPr>
            </w:pPr>
          </w:p>
          <w:p w:rsidR="00B14F4C" w:rsidRPr="003D7A01" w:rsidRDefault="00B14F4C" w:rsidP="00B14F4C">
            <w:pPr>
              <w:pStyle w:val="ListParagraph"/>
              <w:widowControl/>
              <w:numPr>
                <w:ilvl w:val="0"/>
                <w:numId w:val="3"/>
              </w:numPr>
              <w:overflowPunct/>
              <w:autoSpaceDE/>
              <w:autoSpaceDN/>
              <w:adjustRightInd/>
              <w:textAlignment w:val="auto"/>
              <w:rPr>
                <w:rFonts w:asciiTheme="minorHAnsi" w:hAnsiTheme="minorHAnsi"/>
              </w:rPr>
            </w:pPr>
            <w:r w:rsidRPr="003D7A01">
              <w:rPr>
                <w:rFonts w:asciiTheme="minorHAnsi" w:hAnsiTheme="minorHAnsi"/>
              </w:rPr>
              <w:t xml:space="preserve">M&amp;E targeted children? </w:t>
            </w:r>
            <w:proofErr w:type="gramStart"/>
            <w:r w:rsidRPr="003D7A01">
              <w:rPr>
                <w:rFonts w:asciiTheme="minorHAnsi" w:hAnsiTheme="minorHAnsi"/>
              </w:rPr>
              <w:t>data</w:t>
            </w:r>
            <w:proofErr w:type="gramEnd"/>
            <w:r w:rsidRPr="003D7A01">
              <w:rPr>
                <w:rFonts w:asciiTheme="minorHAnsi" w:hAnsiTheme="minorHAnsi"/>
              </w:rPr>
              <w:t>?</w:t>
            </w:r>
          </w:p>
          <w:p w:rsidR="00B14F4C" w:rsidRPr="003D7A01" w:rsidRDefault="00B14F4C" w:rsidP="00B14F4C">
            <w:pPr>
              <w:pStyle w:val="ListParagraph"/>
              <w:widowControl/>
              <w:numPr>
                <w:ilvl w:val="0"/>
                <w:numId w:val="3"/>
              </w:numPr>
              <w:overflowPunct/>
              <w:autoSpaceDE/>
              <w:autoSpaceDN/>
              <w:adjustRightInd/>
              <w:textAlignment w:val="auto"/>
              <w:rPr>
                <w:rFonts w:asciiTheme="minorHAnsi" w:hAnsiTheme="minorHAnsi"/>
              </w:rPr>
            </w:pPr>
            <w:r w:rsidRPr="003D7A01">
              <w:rPr>
                <w:rFonts w:asciiTheme="minorHAnsi" w:hAnsiTheme="minorHAnsi"/>
              </w:rPr>
              <w:t>Intervention activities? What has been the difference?</w:t>
            </w:r>
          </w:p>
          <w:p w:rsidR="00B14F4C" w:rsidRPr="003D7A01" w:rsidRDefault="00B14F4C" w:rsidP="003842D2">
            <w:pPr>
              <w:spacing w:after="0" w:line="240" w:lineRule="auto"/>
              <w:jc w:val="left"/>
              <w:rPr>
                <w:rFonts w:asciiTheme="minorHAnsi" w:eastAsia="Calibri" w:hAnsiTheme="minorHAnsi"/>
                <w:b/>
                <w:color w:val="FFFFFF"/>
              </w:rPr>
            </w:pPr>
          </w:p>
          <w:p w:rsidR="00B14F4C" w:rsidRPr="003D7A01" w:rsidRDefault="00B14F4C" w:rsidP="003842D2">
            <w:pPr>
              <w:spacing w:after="0" w:line="240" w:lineRule="auto"/>
              <w:jc w:val="left"/>
              <w:rPr>
                <w:rFonts w:asciiTheme="minorHAnsi" w:eastAsiaTheme="minorHAnsi" w:hAnsiTheme="minorHAnsi" w:cstheme="minorBidi"/>
                <w:i/>
                <w:color w:val="auto"/>
              </w:rPr>
            </w:pPr>
            <w:r w:rsidRPr="003D7A01">
              <w:rPr>
                <w:rFonts w:asciiTheme="minorHAnsi" w:hAnsiTheme="minorHAnsi"/>
                <w:i/>
              </w:rPr>
              <w:t>Are you providing HQ outcomes for YP through PE &amp; sport?</w:t>
            </w:r>
          </w:p>
          <w:p w:rsidR="00B14F4C" w:rsidRPr="003D7A01" w:rsidRDefault="00B14F4C" w:rsidP="003842D2">
            <w:pPr>
              <w:spacing w:after="0" w:line="240" w:lineRule="auto"/>
              <w:jc w:val="left"/>
              <w:rPr>
                <w:rFonts w:asciiTheme="minorHAnsi" w:hAnsiTheme="minorHAnsi"/>
                <w:i/>
              </w:rPr>
            </w:pPr>
          </w:p>
          <w:p w:rsidR="00B14F4C" w:rsidRPr="003D7A01" w:rsidRDefault="00B14F4C" w:rsidP="00B14F4C">
            <w:pPr>
              <w:pStyle w:val="ListParagraph"/>
              <w:widowControl/>
              <w:numPr>
                <w:ilvl w:val="0"/>
                <w:numId w:val="4"/>
              </w:numPr>
              <w:overflowPunct/>
              <w:textAlignment w:val="auto"/>
              <w:rPr>
                <w:rFonts w:asciiTheme="minorHAnsi" w:hAnsiTheme="minorHAnsi" w:cs="Arial"/>
              </w:rPr>
            </w:pPr>
            <w:r w:rsidRPr="003D7A01">
              <w:rPr>
                <w:rFonts w:asciiTheme="minorHAnsi" w:hAnsiTheme="minorHAnsi" w:cs="Arial"/>
              </w:rPr>
              <w:t>Can pupils retain info, apply skills and adapt tasks?</w:t>
            </w:r>
          </w:p>
          <w:p w:rsidR="00B14F4C" w:rsidRPr="003D7A01" w:rsidRDefault="00B14F4C" w:rsidP="00B14F4C">
            <w:pPr>
              <w:pStyle w:val="ListParagraph"/>
              <w:widowControl/>
              <w:numPr>
                <w:ilvl w:val="0"/>
                <w:numId w:val="4"/>
              </w:numPr>
              <w:overflowPunct/>
              <w:textAlignment w:val="auto"/>
              <w:rPr>
                <w:rFonts w:asciiTheme="minorHAnsi" w:hAnsiTheme="minorHAnsi" w:cs="Arial"/>
              </w:rPr>
            </w:pPr>
            <w:r w:rsidRPr="003D7A01">
              <w:rPr>
                <w:rFonts w:asciiTheme="minorHAnsi" w:hAnsiTheme="minorHAnsi" w:cs="Arial"/>
              </w:rPr>
              <w:t>Do staff give opportunities for pupils to think &amp; work independently?</w:t>
            </w:r>
          </w:p>
          <w:p w:rsidR="00B14F4C" w:rsidRPr="003D7A01" w:rsidRDefault="00B14F4C" w:rsidP="003842D2">
            <w:pPr>
              <w:pStyle w:val="ListParagraph"/>
              <w:ind w:left="360"/>
              <w:rPr>
                <w:rFonts w:asciiTheme="minorHAnsi" w:hAnsiTheme="minorHAnsi" w:cs="Arial"/>
              </w:rPr>
            </w:pPr>
          </w:p>
          <w:p w:rsidR="00B14F4C" w:rsidRPr="003D7A01" w:rsidRDefault="00B14F4C" w:rsidP="003842D2">
            <w:pPr>
              <w:autoSpaceDE w:val="0"/>
              <w:autoSpaceDN w:val="0"/>
              <w:adjustRightInd w:val="0"/>
              <w:spacing w:after="0" w:line="240" w:lineRule="auto"/>
              <w:jc w:val="left"/>
              <w:rPr>
                <w:rFonts w:asciiTheme="minorHAnsi" w:hAnsiTheme="minorHAnsi" w:cs="Arial"/>
                <w:i/>
              </w:rPr>
            </w:pPr>
            <w:r w:rsidRPr="003D7A01">
              <w:rPr>
                <w:rFonts w:asciiTheme="minorHAnsi" w:hAnsiTheme="minorHAnsi" w:cs="Arial"/>
                <w:i/>
              </w:rPr>
              <w:t xml:space="preserve">What physical activity </w:t>
            </w:r>
            <w:proofErr w:type="spellStart"/>
            <w:r w:rsidRPr="003D7A01">
              <w:rPr>
                <w:rFonts w:asciiTheme="minorHAnsi" w:hAnsiTheme="minorHAnsi" w:cs="Arial"/>
                <w:i/>
              </w:rPr>
              <w:t>oppss</w:t>
            </w:r>
            <w:proofErr w:type="spellEnd"/>
            <w:r w:rsidRPr="003D7A01">
              <w:rPr>
                <w:rFonts w:asciiTheme="minorHAnsi" w:hAnsiTheme="minorHAnsi" w:cs="Arial"/>
                <w:i/>
              </w:rPr>
              <w:t xml:space="preserve"> are on offer &amp; for whom? </w:t>
            </w:r>
          </w:p>
          <w:p w:rsidR="00B14F4C" w:rsidRPr="003D7A01" w:rsidRDefault="00B14F4C" w:rsidP="003842D2">
            <w:pPr>
              <w:autoSpaceDE w:val="0"/>
              <w:autoSpaceDN w:val="0"/>
              <w:adjustRightInd w:val="0"/>
              <w:spacing w:after="0" w:line="240" w:lineRule="auto"/>
              <w:jc w:val="left"/>
              <w:rPr>
                <w:rFonts w:asciiTheme="minorHAnsi" w:hAnsiTheme="minorHAnsi" w:cs="Arial"/>
                <w:i/>
              </w:rPr>
            </w:pPr>
          </w:p>
          <w:p w:rsidR="00B14F4C" w:rsidRPr="003D7A01" w:rsidRDefault="00B14F4C" w:rsidP="00B14F4C">
            <w:pPr>
              <w:pStyle w:val="ListParagraph"/>
              <w:widowControl/>
              <w:numPr>
                <w:ilvl w:val="0"/>
                <w:numId w:val="5"/>
              </w:numPr>
              <w:overflowPunct/>
              <w:textAlignment w:val="auto"/>
              <w:rPr>
                <w:rFonts w:asciiTheme="minorHAnsi" w:hAnsiTheme="minorHAnsi" w:cs="Arial"/>
              </w:rPr>
            </w:pPr>
            <w:r>
              <w:rPr>
                <w:rFonts w:asciiTheme="minorHAnsi" w:hAnsiTheme="minorHAnsi"/>
              </w:rPr>
              <w:t>Play &amp; Engage, Disc ME,</w:t>
            </w:r>
            <w:r w:rsidRPr="003D7A01">
              <w:rPr>
                <w:rFonts w:asciiTheme="minorHAnsi" w:hAnsiTheme="minorHAnsi"/>
              </w:rPr>
              <w:t xml:space="preserve"> five a day, walk to school</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B14F4C" w:rsidRPr="003D7A01" w:rsidRDefault="00B14F4C" w:rsidP="003842D2">
            <w:pPr>
              <w:spacing w:after="0" w:line="240" w:lineRule="auto"/>
              <w:jc w:val="left"/>
              <w:rPr>
                <w:rFonts w:asciiTheme="minorHAnsi" w:eastAsia="Calibri" w:hAnsiTheme="minorHAnsi"/>
                <w:i/>
              </w:rPr>
            </w:pPr>
            <w:r w:rsidRPr="003D7A01">
              <w:rPr>
                <w:rFonts w:asciiTheme="minorHAnsi" w:eastAsia="Calibri" w:hAnsiTheme="minorHAnsi"/>
                <w:i/>
              </w:rPr>
              <w:t>Does your school have a vision for PE and School Sport?</w:t>
            </w:r>
          </w:p>
          <w:p w:rsidR="00B14F4C" w:rsidRPr="003D7A01" w:rsidRDefault="00B14F4C" w:rsidP="003842D2">
            <w:pPr>
              <w:spacing w:after="0" w:line="240" w:lineRule="auto"/>
              <w:jc w:val="left"/>
              <w:rPr>
                <w:rFonts w:asciiTheme="minorHAnsi" w:eastAsia="Calibri" w:hAnsiTheme="minorHAnsi"/>
              </w:rPr>
            </w:pPr>
          </w:p>
          <w:p w:rsidR="00B14F4C" w:rsidRPr="003D7A01" w:rsidRDefault="00B14F4C" w:rsidP="00B14F4C">
            <w:pPr>
              <w:numPr>
                <w:ilvl w:val="0"/>
                <w:numId w:val="6"/>
              </w:numPr>
              <w:spacing w:after="0" w:line="240" w:lineRule="auto"/>
              <w:contextualSpacing/>
              <w:jc w:val="left"/>
              <w:rPr>
                <w:rFonts w:asciiTheme="minorHAnsi" w:eastAsia="Calibri" w:hAnsiTheme="minorHAnsi"/>
              </w:rPr>
            </w:pPr>
            <w:r w:rsidRPr="003D7A01">
              <w:rPr>
                <w:rFonts w:asciiTheme="minorHAnsi" w:eastAsia="Calibri" w:hAnsiTheme="minorHAnsi"/>
              </w:rPr>
              <w:t>Vision in place</w:t>
            </w:r>
          </w:p>
          <w:p w:rsidR="00B14F4C" w:rsidRPr="003D7A01" w:rsidRDefault="00B14F4C" w:rsidP="00B14F4C">
            <w:pPr>
              <w:numPr>
                <w:ilvl w:val="0"/>
                <w:numId w:val="6"/>
              </w:numPr>
              <w:spacing w:after="0" w:line="240" w:lineRule="auto"/>
              <w:contextualSpacing/>
              <w:jc w:val="left"/>
              <w:rPr>
                <w:rFonts w:asciiTheme="minorHAnsi" w:eastAsia="Calibri" w:hAnsiTheme="minorHAnsi"/>
              </w:rPr>
            </w:pPr>
            <w:r w:rsidRPr="003D7A01">
              <w:rPr>
                <w:rFonts w:asciiTheme="minorHAnsi" w:eastAsia="Calibri" w:hAnsiTheme="minorHAnsi"/>
              </w:rPr>
              <w:t xml:space="preserve">Promoted within school/ </w:t>
            </w:r>
            <w:proofErr w:type="spellStart"/>
            <w:r w:rsidRPr="003D7A01">
              <w:rPr>
                <w:rFonts w:asciiTheme="minorHAnsi" w:eastAsia="Calibri" w:hAnsiTheme="minorHAnsi"/>
              </w:rPr>
              <w:t>Govs</w:t>
            </w:r>
            <w:proofErr w:type="spellEnd"/>
            <w:r w:rsidRPr="003D7A01">
              <w:rPr>
                <w:rFonts w:asciiTheme="minorHAnsi" w:eastAsia="Calibri" w:hAnsiTheme="minorHAnsi"/>
              </w:rPr>
              <w:t>/ parents</w:t>
            </w:r>
          </w:p>
          <w:p w:rsidR="00B14F4C" w:rsidRPr="003D7A01" w:rsidRDefault="00B14F4C" w:rsidP="00B14F4C">
            <w:pPr>
              <w:numPr>
                <w:ilvl w:val="0"/>
                <w:numId w:val="6"/>
              </w:numPr>
              <w:spacing w:after="0" w:line="240" w:lineRule="auto"/>
              <w:contextualSpacing/>
              <w:jc w:val="left"/>
              <w:rPr>
                <w:rFonts w:asciiTheme="minorHAnsi" w:eastAsia="Calibri" w:hAnsiTheme="minorHAnsi"/>
              </w:rPr>
            </w:pPr>
            <w:r w:rsidRPr="003D7A01">
              <w:rPr>
                <w:rFonts w:asciiTheme="minorHAnsi" w:eastAsia="Calibri" w:hAnsiTheme="minorHAnsi"/>
              </w:rPr>
              <w:t>Strategic development</w:t>
            </w:r>
          </w:p>
          <w:p w:rsidR="00B14F4C" w:rsidRPr="003D7A01" w:rsidRDefault="00B14F4C" w:rsidP="00B14F4C">
            <w:pPr>
              <w:numPr>
                <w:ilvl w:val="0"/>
                <w:numId w:val="6"/>
              </w:numPr>
              <w:spacing w:after="0" w:line="240" w:lineRule="auto"/>
              <w:contextualSpacing/>
              <w:jc w:val="left"/>
              <w:rPr>
                <w:rFonts w:asciiTheme="minorHAnsi" w:eastAsia="Calibri" w:hAnsiTheme="minorHAnsi"/>
              </w:rPr>
            </w:pPr>
            <w:r w:rsidRPr="003D7A01">
              <w:rPr>
                <w:rFonts w:asciiTheme="minorHAnsi" w:hAnsiTheme="minorHAnsi"/>
              </w:rPr>
              <w:t>transition phase support</w:t>
            </w:r>
          </w:p>
          <w:p w:rsidR="00B14F4C" w:rsidRPr="003D7A01" w:rsidRDefault="00B14F4C" w:rsidP="003842D2">
            <w:pPr>
              <w:spacing w:after="0" w:line="240" w:lineRule="auto"/>
              <w:contextualSpacing/>
              <w:jc w:val="left"/>
              <w:rPr>
                <w:rFonts w:asciiTheme="minorHAnsi" w:eastAsia="Calibri" w:hAnsiTheme="minorHAnsi"/>
              </w:rPr>
            </w:pPr>
          </w:p>
          <w:p w:rsidR="00B14F4C" w:rsidRPr="003D7A01" w:rsidRDefault="00B14F4C" w:rsidP="003842D2">
            <w:pPr>
              <w:spacing w:after="0" w:line="240" w:lineRule="auto"/>
              <w:jc w:val="left"/>
              <w:rPr>
                <w:rFonts w:asciiTheme="minorHAnsi" w:eastAsia="Calibri" w:hAnsiTheme="minorHAnsi"/>
                <w:i/>
              </w:rPr>
            </w:pPr>
            <w:r w:rsidRPr="003D7A01">
              <w:rPr>
                <w:rFonts w:asciiTheme="minorHAnsi" w:eastAsia="Calibri" w:hAnsiTheme="minorHAnsi"/>
                <w:i/>
              </w:rPr>
              <w:t>Does your PE &amp; Sport provision contribute to overall school improvement?</w:t>
            </w:r>
          </w:p>
          <w:p w:rsidR="00B14F4C" w:rsidRPr="003D7A01" w:rsidRDefault="00B14F4C" w:rsidP="003842D2">
            <w:pPr>
              <w:spacing w:after="0" w:line="240" w:lineRule="auto"/>
              <w:jc w:val="left"/>
              <w:rPr>
                <w:rFonts w:asciiTheme="minorHAnsi" w:eastAsia="Calibri" w:hAnsiTheme="minorHAnsi"/>
                <w:i/>
              </w:rPr>
            </w:pPr>
          </w:p>
          <w:p w:rsidR="00B14F4C" w:rsidRPr="003D7A01" w:rsidRDefault="00B14F4C" w:rsidP="00B14F4C">
            <w:pPr>
              <w:numPr>
                <w:ilvl w:val="0"/>
                <w:numId w:val="7"/>
              </w:numPr>
              <w:spacing w:after="0" w:line="240" w:lineRule="auto"/>
              <w:contextualSpacing/>
              <w:jc w:val="left"/>
              <w:rPr>
                <w:rFonts w:asciiTheme="minorHAnsi" w:eastAsia="Calibri" w:hAnsiTheme="minorHAnsi"/>
              </w:rPr>
            </w:pPr>
            <w:r w:rsidRPr="003D7A01">
              <w:rPr>
                <w:rFonts w:asciiTheme="minorHAnsi" w:eastAsia="Calibri" w:hAnsiTheme="minorHAnsi"/>
              </w:rPr>
              <w:t>Any new PE activities used across school/subject areas?</w:t>
            </w:r>
          </w:p>
          <w:p w:rsidR="00B14F4C" w:rsidRPr="003D7A01" w:rsidRDefault="00B14F4C" w:rsidP="00B14F4C">
            <w:pPr>
              <w:pStyle w:val="ListParagraph"/>
              <w:widowControl/>
              <w:numPr>
                <w:ilvl w:val="0"/>
                <w:numId w:val="7"/>
              </w:numPr>
              <w:overflowPunct/>
              <w:autoSpaceDE/>
              <w:autoSpaceDN/>
              <w:adjustRightInd/>
              <w:textAlignment w:val="auto"/>
              <w:rPr>
                <w:rFonts w:asciiTheme="minorHAnsi" w:eastAsia="Calibri" w:hAnsiTheme="minorHAnsi"/>
              </w:rPr>
            </w:pPr>
            <w:r w:rsidRPr="003D7A01">
              <w:rPr>
                <w:rFonts w:asciiTheme="minorHAnsi" w:eastAsia="Calibri" w:hAnsiTheme="minorHAnsi"/>
              </w:rPr>
              <w:t>School values being promoted?</w:t>
            </w:r>
          </w:p>
          <w:p w:rsidR="00B14F4C" w:rsidRPr="003D7A01" w:rsidRDefault="00B14F4C" w:rsidP="003842D2">
            <w:pPr>
              <w:spacing w:after="0" w:line="240" w:lineRule="auto"/>
              <w:jc w:val="left"/>
              <w:rPr>
                <w:rFonts w:asciiTheme="minorHAnsi" w:eastAsia="Calibri" w:hAnsiTheme="minorHAnsi"/>
              </w:rPr>
            </w:pPr>
          </w:p>
          <w:p w:rsidR="00B14F4C" w:rsidRPr="003D7A01" w:rsidRDefault="00B14F4C" w:rsidP="003842D2">
            <w:pPr>
              <w:spacing w:after="0" w:line="240" w:lineRule="auto"/>
              <w:jc w:val="left"/>
              <w:rPr>
                <w:rFonts w:asciiTheme="minorHAnsi" w:eastAsia="Calibri" w:hAnsiTheme="minorHAnsi"/>
                <w:i/>
              </w:rPr>
            </w:pPr>
            <w:r w:rsidRPr="003D7A01">
              <w:rPr>
                <w:rFonts w:asciiTheme="minorHAnsi" w:eastAsia="Calibri" w:hAnsiTheme="minorHAnsi"/>
                <w:i/>
              </w:rPr>
              <w:t xml:space="preserve">Do you have strong leadership &amp; management of PE, Physical </w:t>
            </w:r>
            <w:proofErr w:type="gramStart"/>
            <w:r w:rsidRPr="003D7A01">
              <w:rPr>
                <w:rFonts w:asciiTheme="minorHAnsi" w:eastAsia="Calibri" w:hAnsiTheme="minorHAnsi"/>
                <w:i/>
              </w:rPr>
              <w:t>Activity  &amp;</w:t>
            </w:r>
            <w:proofErr w:type="gramEnd"/>
            <w:r w:rsidRPr="003D7A01">
              <w:rPr>
                <w:rFonts w:asciiTheme="minorHAnsi" w:eastAsia="Calibri" w:hAnsiTheme="minorHAnsi"/>
                <w:i/>
              </w:rPr>
              <w:t xml:space="preserve"> </w:t>
            </w:r>
            <w:proofErr w:type="spellStart"/>
            <w:r w:rsidRPr="003D7A01">
              <w:rPr>
                <w:rFonts w:asciiTheme="minorHAnsi" w:eastAsia="Calibri" w:hAnsiTheme="minorHAnsi"/>
                <w:i/>
              </w:rPr>
              <w:t>Sch</w:t>
            </w:r>
            <w:proofErr w:type="spellEnd"/>
            <w:r w:rsidRPr="003D7A01">
              <w:rPr>
                <w:rFonts w:asciiTheme="minorHAnsi" w:eastAsia="Calibri" w:hAnsiTheme="minorHAnsi"/>
                <w:i/>
              </w:rPr>
              <w:t xml:space="preserve"> sport?</w:t>
            </w:r>
          </w:p>
          <w:p w:rsidR="00B14F4C" w:rsidRPr="003D7A01" w:rsidRDefault="00B14F4C" w:rsidP="003842D2">
            <w:pPr>
              <w:spacing w:after="0" w:line="240" w:lineRule="auto"/>
              <w:jc w:val="left"/>
              <w:rPr>
                <w:rFonts w:asciiTheme="minorHAnsi" w:eastAsia="Calibri" w:hAnsiTheme="minorHAnsi"/>
                <w:i/>
              </w:rPr>
            </w:pPr>
          </w:p>
          <w:p w:rsidR="00B14F4C" w:rsidRPr="003D7A01" w:rsidRDefault="00B14F4C" w:rsidP="00B14F4C">
            <w:pPr>
              <w:numPr>
                <w:ilvl w:val="0"/>
                <w:numId w:val="8"/>
              </w:numPr>
              <w:spacing w:after="0" w:line="240" w:lineRule="auto"/>
              <w:contextualSpacing/>
              <w:jc w:val="left"/>
              <w:rPr>
                <w:rFonts w:asciiTheme="minorHAnsi" w:eastAsia="Calibri" w:hAnsiTheme="minorHAnsi"/>
              </w:rPr>
            </w:pPr>
            <w:r w:rsidRPr="003D7A01">
              <w:rPr>
                <w:rFonts w:asciiTheme="minorHAnsi" w:eastAsia="Calibri" w:hAnsiTheme="minorHAnsi"/>
              </w:rPr>
              <w:t>Clear overview of CPD needs</w:t>
            </w:r>
          </w:p>
          <w:p w:rsidR="00B14F4C" w:rsidRPr="003D7A01" w:rsidRDefault="00B14F4C" w:rsidP="00B14F4C">
            <w:pPr>
              <w:numPr>
                <w:ilvl w:val="0"/>
                <w:numId w:val="8"/>
              </w:numPr>
              <w:spacing w:after="0" w:line="240" w:lineRule="auto"/>
              <w:contextualSpacing/>
              <w:jc w:val="left"/>
              <w:rPr>
                <w:rFonts w:asciiTheme="minorHAnsi" w:eastAsia="Calibri" w:hAnsiTheme="minorHAnsi"/>
              </w:rPr>
            </w:pPr>
            <w:r w:rsidRPr="003D7A01">
              <w:rPr>
                <w:rFonts w:asciiTheme="minorHAnsi" w:eastAsia="Calibri" w:hAnsiTheme="minorHAnsi"/>
              </w:rPr>
              <w:t>M&amp;E quality of PE lessons?</w:t>
            </w:r>
          </w:p>
          <w:p w:rsidR="00B14F4C" w:rsidRPr="003D7A01" w:rsidRDefault="00B14F4C" w:rsidP="00B14F4C">
            <w:pPr>
              <w:numPr>
                <w:ilvl w:val="0"/>
                <w:numId w:val="8"/>
              </w:numPr>
              <w:spacing w:after="0" w:line="240" w:lineRule="auto"/>
              <w:contextualSpacing/>
              <w:jc w:val="left"/>
              <w:rPr>
                <w:rFonts w:asciiTheme="minorHAnsi" w:eastAsia="Calibri" w:hAnsiTheme="minorHAnsi"/>
              </w:rPr>
            </w:pPr>
            <w:r w:rsidRPr="003D7A01">
              <w:rPr>
                <w:rFonts w:asciiTheme="minorHAnsi" w:eastAsia="Calibri" w:hAnsiTheme="minorHAnsi"/>
              </w:rPr>
              <w:t>M&amp;E progress of children?</w:t>
            </w:r>
          </w:p>
          <w:p w:rsidR="00B14F4C" w:rsidRPr="003D7A01" w:rsidRDefault="00B14F4C" w:rsidP="003842D2">
            <w:pPr>
              <w:spacing w:after="0" w:line="240" w:lineRule="auto"/>
              <w:jc w:val="left"/>
              <w:rPr>
                <w:rFonts w:asciiTheme="minorHAnsi" w:eastAsia="Calibri" w:hAnsiTheme="minorHAnsi"/>
                <w:sz w:val="22"/>
                <w:lang w:eastAsia="en-US"/>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B14F4C" w:rsidRPr="003D7A01" w:rsidRDefault="00B14F4C" w:rsidP="003842D2">
            <w:pPr>
              <w:spacing w:after="0" w:line="240" w:lineRule="auto"/>
              <w:jc w:val="left"/>
              <w:rPr>
                <w:rFonts w:asciiTheme="minorHAnsi" w:eastAsia="Calibri" w:hAnsiTheme="minorHAnsi"/>
                <w:i/>
              </w:rPr>
            </w:pPr>
            <w:r w:rsidRPr="003D7A01">
              <w:rPr>
                <w:rFonts w:asciiTheme="minorHAnsi" w:eastAsia="Calibri" w:hAnsiTheme="minorHAnsi"/>
                <w:i/>
              </w:rPr>
              <w:t>Do you provide a broad, rich and engaging PE Curriculum?</w:t>
            </w:r>
          </w:p>
          <w:p w:rsidR="00B14F4C" w:rsidRPr="003D7A01" w:rsidRDefault="00B14F4C" w:rsidP="003842D2">
            <w:pPr>
              <w:spacing w:after="0" w:line="240" w:lineRule="auto"/>
              <w:jc w:val="left"/>
              <w:rPr>
                <w:rFonts w:asciiTheme="minorHAnsi" w:eastAsia="Calibri" w:hAnsiTheme="minorHAnsi"/>
                <w:b/>
                <w:i/>
              </w:rPr>
            </w:pPr>
          </w:p>
          <w:p w:rsidR="00B14F4C" w:rsidRPr="003D7A01" w:rsidRDefault="00B14F4C" w:rsidP="00B14F4C">
            <w:pPr>
              <w:numPr>
                <w:ilvl w:val="0"/>
                <w:numId w:val="9"/>
              </w:numPr>
              <w:spacing w:after="0" w:line="240" w:lineRule="auto"/>
              <w:contextualSpacing/>
              <w:jc w:val="left"/>
              <w:rPr>
                <w:rFonts w:asciiTheme="minorHAnsi" w:eastAsia="Calibri" w:hAnsiTheme="minorHAnsi"/>
              </w:rPr>
            </w:pPr>
            <w:r w:rsidRPr="003D7A01">
              <w:rPr>
                <w:rFonts w:asciiTheme="minorHAnsi" w:eastAsia="Calibri" w:hAnsiTheme="minorHAnsi"/>
              </w:rPr>
              <w:t>Opportunities to progress from fundamental movement skills, multi – skills, sports specific activities</w:t>
            </w:r>
          </w:p>
          <w:p w:rsidR="00B14F4C" w:rsidRPr="003D7A01" w:rsidRDefault="00B14F4C" w:rsidP="00B14F4C">
            <w:pPr>
              <w:numPr>
                <w:ilvl w:val="0"/>
                <w:numId w:val="9"/>
              </w:numPr>
              <w:spacing w:after="0" w:line="240" w:lineRule="auto"/>
              <w:contextualSpacing/>
              <w:jc w:val="left"/>
              <w:rPr>
                <w:rFonts w:asciiTheme="minorHAnsi" w:eastAsia="Calibri" w:hAnsiTheme="minorHAnsi"/>
              </w:rPr>
            </w:pPr>
            <w:r w:rsidRPr="003D7A01">
              <w:rPr>
                <w:rFonts w:asciiTheme="minorHAnsi" w:eastAsia="Calibri" w:hAnsiTheme="minorHAnsi"/>
              </w:rPr>
              <w:t>Variety of activities? Individual, creative and team?</w:t>
            </w:r>
          </w:p>
          <w:p w:rsidR="00B14F4C" w:rsidRPr="003D7A01" w:rsidRDefault="00B14F4C" w:rsidP="003842D2">
            <w:pPr>
              <w:spacing w:after="0" w:line="240" w:lineRule="auto"/>
              <w:ind w:left="360"/>
              <w:contextualSpacing/>
              <w:jc w:val="left"/>
              <w:rPr>
                <w:rFonts w:asciiTheme="minorHAnsi" w:eastAsia="Calibri" w:hAnsiTheme="minorHAnsi"/>
              </w:rPr>
            </w:pPr>
          </w:p>
          <w:p w:rsidR="00B14F4C" w:rsidRPr="003D7A01" w:rsidRDefault="00B14F4C" w:rsidP="003842D2">
            <w:pPr>
              <w:spacing w:after="0" w:line="240" w:lineRule="auto"/>
              <w:jc w:val="left"/>
              <w:rPr>
                <w:rFonts w:asciiTheme="minorHAnsi" w:eastAsia="Calibri" w:hAnsiTheme="minorHAnsi"/>
                <w:i/>
              </w:rPr>
            </w:pPr>
            <w:r w:rsidRPr="003D7A01">
              <w:rPr>
                <w:rFonts w:asciiTheme="minorHAnsi" w:eastAsia="Calibri" w:hAnsiTheme="minorHAnsi"/>
                <w:i/>
              </w:rPr>
              <w:t>How good is the teaching and learning of PE in your school?</w:t>
            </w:r>
          </w:p>
          <w:p w:rsidR="00B14F4C" w:rsidRPr="003D7A01" w:rsidRDefault="00B14F4C" w:rsidP="003842D2">
            <w:pPr>
              <w:spacing w:after="0" w:line="240" w:lineRule="auto"/>
              <w:jc w:val="left"/>
              <w:rPr>
                <w:rFonts w:asciiTheme="minorHAnsi" w:eastAsia="Calibri" w:hAnsiTheme="minorHAnsi"/>
                <w:i/>
              </w:rPr>
            </w:pPr>
          </w:p>
          <w:p w:rsidR="00B14F4C" w:rsidRPr="003D7A01" w:rsidRDefault="00B14F4C" w:rsidP="00B14F4C">
            <w:pPr>
              <w:numPr>
                <w:ilvl w:val="0"/>
                <w:numId w:val="10"/>
              </w:numPr>
              <w:spacing w:after="0" w:line="240" w:lineRule="auto"/>
              <w:contextualSpacing/>
              <w:jc w:val="left"/>
              <w:rPr>
                <w:rFonts w:asciiTheme="minorHAnsi" w:eastAsia="Calibri" w:hAnsiTheme="minorHAnsi"/>
              </w:rPr>
            </w:pPr>
            <w:r w:rsidRPr="003D7A01">
              <w:rPr>
                <w:rFonts w:asciiTheme="minorHAnsi" w:eastAsia="Calibri" w:hAnsiTheme="minorHAnsi"/>
              </w:rPr>
              <w:t>Staff more confident /competent? How do you know?</w:t>
            </w:r>
          </w:p>
          <w:p w:rsidR="00B14F4C" w:rsidRPr="003D7A01" w:rsidRDefault="00B14F4C" w:rsidP="00B14F4C">
            <w:pPr>
              <w:numPr>
                <w:ilvl w:val="0"/>
                <w:numId w:val="10"/>
              </w:numPr>
              <w:spacing w:after="0" w:line="240" w:lineRule="auto"/>
              <w:contextualSpacing/>
              <w:jc w:val="left"/>
              <w:rPr>
                <w:rFonts w:asciiTheme="minorHAnsi" w:eastAsia="Calibri" w:hAnsiTheme="minorHAnsi"/>
              </w:rPr>
            </w:pPr>
            <w:r w:rsidRPr="003D7A01">
              <w:rPr>
                <w:rFonts w:asciiTheme="minorHAnsi" w:eastAsia="Calibri" w:hAnsiTheme="minorHAnsi"/>
              </w:rPr>
              <w:t>Increased staff K&amp;U of what children need to learn?</w:t>
            </w:r>
          </w:p>
          <w:p w:rsidR="00B14F4C" w:rsidRPr="003D7A01" w:rsidRDefault="00B14F4C" w:rsidP="00B14F4C">
            <w:pPr>
              <w:numPr>
                <w:ilvl w:val="0"/>
                <w:numId w:val="10"/>
              </w:numPr>
              <w:spacing w:after="0" w:line="240" w:lineRule="auto"/>
              <w:contextualSpacing/>
              <w:jc w:val="left"/>
              <w:rPr>
                <w:rFonts w:asciiTheme="minorHAnsi" w:eastAsia="Calibri" w:hAnsiTheme="minorHAnsi"/>
              </w:rPr>
            </w:pPr>
            <w:r w:rsidRPr="003D7A01">
              <w:rPr>
                <w:rFonts w:asciiTheme="minorHAnsi" w:eastAsia="Calibri" w:hAnsiTheme="minorHAnsi"/>
              </w:rPr>
              <w:t>Pupil progress? Data?</w:t>
            </w:r>
          </w:p>
          <w:p w:rsidR="00B14F4C" w:rsidRPr="003D7A01" w:rsidRDefault="00B14F4C" w:rsidP="003842D2">
            <w:pPr>
              <w:spacing w:after="0" w:line="240" w:lineRule="auto"/>
              <w:contextualSpacing/>
              <w:jc w:val="left"/>
              <w:rPr>
                <w:rFonts w:asciiTheme="minorHAnsi" w:eastAsia="Calibri" w:hAnsiTheme="minorHAnsi" w:cs="Arial"/>
                <w:sz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B14F4C" w:rsidRPr="003D7A01" w:rsidRDefault="00B14F4C" w:rsidP="003842D2">
            <w:pPr>
              <w:spacing w:after="0" w:line="240" w:lineRule="auto"/>
              <w:jc w:val="left"/>
              <w:rPr>
                <w:rFonts w:asciiTheme="minorHAnsi" w:hAnsiTheme="minorHAnsi" w:cstheme="minorBidi"/>
                <w:i/>
              </w:rPr>
            </w:pPr>
            <w:r w:rsidRPr="003D7A01">
              <w:rPr>
                <w:rFonts w:asciiTheme="minorHAnsi" w:hAnsiTheme="minorHAnsi"/>
                <w:i/>
              </w:rPr>
              <w:t>Are you providing a rich, varied &amp; inclusive school sport offer as extension of the curriculum?</w:t>
            </w:r>
          </w:p>
          <w:p w:rsidR="00B14F4C" w:rsidRPr="003D7A01" w:rsidRDefault="00B14F4C" w:rsidP="003842D2">
            <w:pPr>
              <w:spacing w:after="0" w:line="240" w:lineRule="auto"/>
              <w:jc w:val="left"/>
              <w:rPr>
                <w:rFonts w:asciiTheme="minorHAnsi" w:hAnsiTheme="minorHAnsi"/>
                <w:i/>
              </w:rPr>
            </w:pPr>
          </w:p>
          <w:p w:rsidR="00B14F4C" w:rsidRPr="003D7A01" w:rsidRDefault="00B14F4C" w:rsidP="00B14F4C">
            <w:pPr>
              <w:pStyle w:val="ListParagraph"/>
              <w:widowControl/>
              <w:numPr>
                <w:ilvl w:val="0"/>
                <w:numId w:val="11"/>
              </w:numPr>
              <w:overflowPunct/>
              <w:autoSpaceDE/>
              <w:autoSpaceDN/>
              <w:adjustRightInd/>
              <w:textAlignment w:val="auto"/>
              <w:rPr>
                <w:rFonts w:asciiTheme="minorHAnsi" w:hAnsiTheme="minorHAnsi"/>
              </w:rPr>
            </w:pPr>
            <w:r w:rsidRPr="003D7A01">
              <w:rPr>
                <w:rFonts w:asciiTheme="minorHAnsi" w:hAnsiTheme="minorHAnsi"/>
              </w:rPr>
              <w:t>Additional pupils participating in L 1 / L 2 activities? No’s?</w:t>
            </w:r>
          </w:p>
          <w:p w:rsidR="00B14F4C" w:rsidRPr="003D7A01" w:rsidRDefault="00B14F4C" w:rsidP="003842D2">
            <w:pPr>
              <w:pStyle w:val="ListParagraph"/>
              <w:ind w:left="360"/>
              <w:rPr>
                <w:rFonts w:asciiTheme="minorHAnsi" w:hAnsiTheme="minorHAnsi"/>
              </w:rPr>
            </w:pPr>
          </w:p>
          <w:p w:rsidR="00B14F4C" w:rsidRPr="003D7A01" w:rsidRDefault="00B14F4C" w:rsidP="00B14F4C">
            <w:pPr>
              <w:pStyle w:val="ListParagraph"/>
              <w:widowControl/>
              <w:numPr>
                <w:ilvl w:val="0"/>
                <w:numId w:val="11"/>
              </w:numPr>
              <w:overflowPunct/>
              <w:autoSpaceDE/>
              <w:autoSpaceDN/>
              <w:adjustRightInd/>
              <w:textAlignment w:val="auto"/>
              <w:rPr>
                <w:rFonts w:asciiTheme="minorHAnsi" w:hAnsiTheme="minorHAnsi"/>
              </w:rPr>
            </w:pPr>
            <w:r w:rsidRPr="003D7A01">
              <w:rPr>
                <w:rFonts w:asciiTheme="minorHAnsi" w:hAnsiTheme="minorHAnsi"/>
              </w:rPr>
              <w:t>Additional clubs being offered? Outcomes</w:t>
            </w:r>
          </w:p>
          <w:p w:rsidR="00B14F4C" w:rsidRPr="003D7A01" w:rsidRDefault="00B14F4C" w:rsidP="003842D2">
            <w:pPr>
              <w:spacing w:after="0" w:line="240" w:lineRule="auto"/>
              <w:jc w:val="left"/>
              <w:rPr>
                <w:rFonts w:asciiTheme="minorHAnsi" w:hAnsiTheme="minorHAnsi"/>
                <w:sz w:val="22"/>
                <w:lang w:eastAsia="en-US"/>
              </w:rPr>
            </w:pPr>
            <w:r w:rsidRPr="003D7A01">
              <w:rPr>
                <w:rFonts w:asciiTheme="minorHAnsi" w:hAnsiTheme="minorHAnsi"/>
                <w:noProof/>
              </w:rPr>
              <mc:AlternateContent>
                <mc:Choice Requires="wps">
                  <w:drawing>
                    <wp:anchor distT="0" distB="0" distL="114300" distR="114300" simplePos="0" relativeHeight="251661312" behindDoc="0" locked="0" layoutInCell="1" allowOverlap="1" wp14:anchorId="6680D887" wp14:editId="77FF9EA3">
                      <wp:simplePos x="0" y="0"/>
                      <wp:positionH relativeFrom="column">
                        <wp:posOffset>6344920</wp:posOffset>
                      </wp:positionH>
                      <wp:positionV relativeFrom="paragraph">
                        <wp:posOffset>152400</wp:posOffset>
                      </wp:positionV>
                      <wp:extent cx="4038600" cy="14001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400175"/>
                              </a:xfrm>
                              <a:prstGeom prst="rect">
                                <a:avLst/>
                              </a:prstGeom>
                              <a:solidFill>
                                <a:srgbClr val="1C3F94">
                                  <a:alpha val="14000"/>
                                </a:srgbClr>
                              </a:solidFill>
                              <a:ln w="9525">
                                <a:solidFill>
                                  <a:srgbClr val="1C3F94"/>
                                </a:solidFill>
                                <a:miter lim="800000"/>
                                <a:headEnd/>
                                <a:tailEnd/>
                              </a:ln>
                            </wps:spPr>
                            <wps:txbx>
                              <w:txbxContent>
                                <w:p w:rsidR="00B14F4C" w:rsidRDefault="00B14F4C" w:rsidP="00B14F4C">
                                  <w:pPr>
                                    <w:tabs>
                                      <w:tab w:val="left" w:pos="284"/>
                                    </w:tabs>
                                    <w:spacing w:after="0" w:line="240" w:lineRule="auto"/>
                                    <w:ind w:left="284" w:hanging="277"/>
                                    <w:rPr>
                                      <w:b/>
                                      <w:sz w:val="17"/>
                                      <w:szCs w:val="17"/>
                                      <w:u w:val="single"/>
                                    </w:rPr>
                                  </w:pPr>
                                  <w:r>
                                    <w:rPr>
                                      <w:b/>
                                      <w:sz w:val="17"/>
                                      <w:szCs w:val="17"/>
                                      <w:u w:val="single"/>
                                    </w:rPr>
                                    <w:t>5 Key Indicators</w:t>
                                  </w:r>
                                </w:p>
                                <w:p w:rsidR="00B14F4C" w:rsidRDefault="00B14F4C" w:rsidP="00B14F4C">
                                  <w:pPr>
                                    <w:tabs>
                                      <w:tab w:val="left" w:pos="284"/>
                                    </w:tabs>
                                    <w:spacing w:after="0" w:line="240" w:lineRule="auto"/>
                                    <w:ind w:left="284" w:hanging="277"/>
                                    <w:rPr>
                                      <w:sz w:val="17"/>
                                      <w:szCs w:val="17"/>
                                    </w:rPr>
                                  </w:pPr>
                                  <w:r>
                                    <w:rPr>
                                      <w:sz w:val="17"/>
                                      <w:szCs w:val="17"/>
                                    </w:rPr>
                                    <w:t>1.</w:t>
                                  </w:r>
                                  <w:r>
                                    <w:rPr>
                                      <w:sz w:val="17"/>
                                      <w:szCs w:val="17"/>
                                    </w:rPr>
                                    <w:tab/>
                                  </w:r>
                                  <w:proofErr w:type="gramStart"/>
                                  <w:r>
                                    <w:rPr>
                                      <w:sz w:val="17"/>
                                      <w:szCs w:val="17"/>
                                    </w:rPr>
                                    <w:t>the</w:t>
                                  </w:r>
                                  <w:proofErr w:type="gramEnd"/>
                                  <w:r>
                                    <w:rPr>
                                      <w:sz w:val="17"/>
                                      <w:szCs w:val="17"/>
                                    </w:rPr>
                                    <w:t xml:space="preserve"> engagement of all pupils in regular physical activity – kick-starting healthy active lifestyles (</w:t>
                                  </w:r>
                                  <w:r>
                                    <w:rPr>
                                      <w:b/>
                                      <w:i/>
                                      <w:sz w:val="17"/>
                                      <w:szCs w:val="17"/>
                                    </w:rPr>
                                    <w:t xml:space="preserve">Play &amp; Engage, </w:t>
                                  </w:r>
                                  <w:proofErr w:type="spellStart"/>
                                  <w:r>
                                    <w:rPr>
                                      <w:b/>
                                      <w:i/>
                                      <w:sz w:val="17"/>
                                      <w:szCs w:val="17"/>
                                    </w:rPr>
                                    <w:t>DiscME</w:t>
                                  </w:r>
                                  <w:proofErr w:type="spellEnd"/>
                                  <w:r>
                                    <w:rPr>
                                      <w:b/>
                                      <w:i/>
                                      <w:sz w:val="17"/>
                                      <w:szCs w:val="17"/>
                                    </w:rPr>
                                    <w:t>, C4L, five a day, walk to school….</w:t>
                                  </w:r>
                                  <w:r>
                                    <w:rPr>
                                      <w:sz w:val="17"/>
                                      <w:szCs w:val="17"/>
                                    </w:rPr>
                                    <w:t>)</w:t>
                                  </w:r>
                                </w:p>
                                <w:p w:rsidR="00B14F4C" w:rsidRDefault="00B14F4C" w:rsidP="00B14F4C">
                                  <w:pPr>
                                    <w:tabs>
                                      <w:tab w:val="left" w:pos="284"/>
                                    </w:tabs>
                                    <w:spacing w:after="0" w:line="240" w:lineRule="auto"/>
                                    <w:ind w:left="284" w:hanging="277"/>
                                    <w:rPr>
                                      <w:sz w:val="17"/>
                                      <w:szCs w:val="17"/>
                                    </w:rPr>
                                  </w:pPr>
                                  <w:r>
                                    <w:rPr>
                                      <w:sz w:val="17"/>
                                      <w:szCs w:val="17"/>
                                    </w:rPr>
                                    <w:t>2.</w:t>
                                  </w:r>
                                  <w:r>
                                    <w:rPr>
                                      <w:sz w:val="17"/>
                                      <w:szCs w:val="17"/>
                                    </w:rPr>
                                    <w:tab/>
                                  </w:r>
                                  <w:proofErr w:type="gramStart"/>
                                  <w:r>
                                    <w:rPr>
                                      <w:sz w:val="17"/>
                                      <w:szCs w:val="17"/>
                                    </w:rPr>
                                    <w:t>the</w:t>
                                  </w:r>
                                  <w:proofErr w:type="gramEnd"/>
                                  <w:r>
                                    <w:rPr>
                                      <w:sz w:val="17"/>
                                      <w:szCs w:val="17"/>
                                    </w:rPr>
                                    <w:t xml:space="preserve"> profile of PE and sport being raised across the school as a tool for whole school improvement (</w:t>
                                  </w:r>
                                  <w:r>
                                    <w:rPr>
                                      <w:b/>
                                      <w:i/>
                                      <w:sz w:val="17"/>
                                      <w:szCs w:val="17"/>
                                    </w:rPr>
                                    <w:t>strategic develop, leaders, transition phase support</w:t>
                                  </w:r>
                                  <w:r>
                                    <w:rPr>
                                      <w:sz w:val="17"/>
                                      <w:szCs w:val="17"/>
                                    </w:rPr>
                                    <w:t>)</w:t>
                                  </w:r>
                                </w:p>
                                <w:p w:rsidR="00B14F4C" w:rsidRDefault="00B14F4C" w:rsidP="00B14F4C">
                                  <w:pPr>
                                    <w:tabs>
                                      <w:tab w:val="left" w:pos="284"/>
                                    </w:tabs>
                                    <w:spacing w:after="0" w:line="240" w:lineRule="auto"/>
                                    <w:ind w:left="284" w:hanging="277"/>
                                    <w:rPr>
                                      <w:sz w:val="17"/>
                                      <w:szCs w:val="17"/>
                                    </w:rPr>
                                  </w:pPr>
                                  <w:r>
                                    <w:rPr>
                                      <w:sz w:val="17"/>
                                      <w:szCs w:val="17"/>
                                    </w:rPr>
                                    <w:t>3.</w:t>
                                  </w:r>
                                  <w:r>
                                    <w:rPr>
                                      <w:sz w:val="17"/>
                                      <w:szCs w:val="17"/>
                                    </w:rPr>
                                    <w:tab/>
                                  </w:r>
                                  <w:proofErr w:type="gramStart"/>
                                  <w:r>
                                    <w:rPr>
                                      <w:sz w:val="17"/>
                                      <w:szCs w:val="17"/>
                                    </w:rPr>
                                    <w:t>increased</w:t>
                                  </w:r>
                                  <w:proofErr w:type="gramEnd"/>
                                  <w:r>
                                    <w:rPr>
                                      <w:sz w:val="17"/>
                                      <w:szCs w:val="17"/>
                                    </w:rPr>
                                    <w:t xml:space="preserve"> confidence, knowledge and skills of all staff in teaching PE and sport (</w:t>
                                  </w:r>
                                  <w:r>
                                    <w:rPr>
                                      <w:b/>
                                      <w:i/>
                                      <w:sz w:val="17"/>
                                      <w:szCs w:val="17"/>
                                    </w:rPr>
                                    <w:t>lesson support/mentoring, twilight CPD</w:t>
                                  </w:r>
                                  <w:r>
                                    <w:rPr>
                                      <w:i/>
                                      <w:sz w:val="17"/>
                                      <w:szCs w:val="17"/>
                                    </w:rPr>
                                    <w:t>)</w:t>
                                  </w:r>
                                </w:p>
                                <w:p w:rsidR="00B14F4C" w:rsidRDefault="00B14F4C" w:rsidP="00B14F4C">
                                  <w:pPr>
                                    <w:tabs>
                                      <w:tab w:val="left" w:pos="284"/>
                                    </w:tabs>
                                    <w:spacing w:after="0" w:line="240" w:lineRule="auto"/>
                                    <w:ind w:left="284" w:hanging="277"/>
                                    <w:rPr>
                                      <w:sz w:val="17"/>
                                      <w:szCs w:val="17"/>
                                    </w:rPr>
                                  </w:pPr>
                                  <w:r>
                                    <w:rPr>
                                      <w:sz w:val="17"/>
                                      <w:szCs w:val="17"/>
                                    </w:rPr>
                                    <w:t>4.</w:t>
                                  </w:r>
                                  <w:r>
                                    <w:rPr>
                                      <w:sz w:val="17"/>
                                      <w:szCs w:val="17"/>
                                    </w:rPr>
                                    <w:tab/>
                                  </w:r>
                                  <w:proofErr w:type="gramStart"/>
                                  <w:r>
                                    <w:rPr>
                                      <w:sz w:val="17"/>
                                      <w:szCs w:val="17"/>
                                    </w:rPr>
                                    <w:t>broader</w:t>
                                  </w:r>
                                  <w:proofErr w:type="gramEnd"/>
                                  <w:r>
                                    <w:rPr>
                                      <w:sz w:val="17"/>
                                      <w:szCs w:val="17"/>
                                    </w:rPr>
                                    <w:t xml:space="preserve"> experience of a range of sports and activities offered to all pupils (</w:t>
                                  </w:r>
                                  <w:r>
                                    <w:rPr>
                                      <w:b/>
                                      <w:i/>
                                      <w:sz w:val="17"/>
                                      <w:szCs w:val="17"/>
                                    </w:rPr>
                                    <w:t>clubs wide variety of curriculum activities</w:t>
                                  </w:r>
                                  <w:r>
                                    <w:rPr>
                                      <w:sz w:val="17"/>
                                      <w:szCs w:val="17"/>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0D887" id="Text Box 1" o:spid="_x0000_s1033" type="#_x0000_t202" style="position:absolute;left:0;text-align:left;margin-left:499.6pt;margin-top:12pt;width:318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" fillcolor="#1c3f94" strokecolor="#1c3f94">
                      <v:fill opacity="9252f"/>
                      <v:textbox>
                        <w:txbxContent>
                          <w:p w:rsidR="00B14F4C" w:rsidRDefault="00B14F4C" w:rsidP="00B14F4C">
                            <w:pPr>
                              <w:tabs>
                                <w:tab w:val="left" w:pos="284"/>
                              </w:tabs>
                              <w:spacing w:after="0" w:line="240" w:lineRule="auto"/>
                              <w:ind w:left="284" w:hanging="277"/>
                              <w:rPr>
                                <w:b/>
                                <w:sz w:val="17"/>
                                <w:szCs w:val="17"/>
                                <w:u w:val="single"/>
                              </w:rPr>
                            </w:pPr>
                            <w:r>
                              <w:rPr>
                                <w:b/>
                                <w:sz w:val="17"/>
                                <w:szCs w:val="17"/>
                                <w:u w:val="single"/>
                              </w:rPr>
                              <w:t>5 Key Indicators</w:t>
                            </w:r>
                          </w:p>
                          <w:p w:rsidR="00B14F4C" w:rsidRDefault="00B14F4C" w:rsidP="00B14F4C">
                            <w:pPr>
                              <w:tabs>
                                <w:tab w:val="left" w:pos="284"/>
                              </w:tabs>
                              <w:spacing w:after="0" w:line="240" w:lineRule="auto"/>
                              <w:ind w:left="284" w:hanging="277"/>
                              <w:rPr>
                                <w:sz w:val="17"/>
                                <w:szCs w:val="17"/>
                              </w:rPr>
                            </w:pPr>
                            <w:r>
                              <w:rPr>
                                <w:sz w:val="17"/>
                                <w:szCs w:val="17"/>
                              </w:rPr>
                              <w:t>1.</w:t>
                            </w:r>
                            <w:r>
                              <w:rPr>
                                <w:sz w:val="17"/>
                                <w:szCs w:val="17"/>
                              </w:rPr>
                              <w:tab/>
                              <w:t>the engagement of all pupils in regular physical activity – kick-starting healthy active lifestyles (</w:t>
                            </w:r>
                            <w:r>
                              <w:rPr>
                                <w:b/>
                                <w:i/>
                                <w:sz w:val="17"/>
                                <w:szCs w:val="17"/>
                              </w:rPr>
                              <w:t>Play &amp; Engage, DiscME, C4L, five a day, walk to school….</w:t>
                            </w:r>
                            <w:r>
                              <w:rPr>
                                <w:sz w:val="17"/>
                                <w:szCs w:val="17"/>
                              </w:rPr>
                              <w:t>)</w:t>
                            </w:r>
                          </w:p>
                          <w:p w:rsidR="00B14F4C" w:rsidRDefault="00B14F4C" w:rsidP="00B14F4C">
                            <w:pPr>
                              <w:tabs>
                                <w:tab w:val="left" w:pos="284"/>
                              </w:tabs>
                              <w:spacing w:after="0" w:line="240" w:lineRule="auto"/>
                              <w:ind w:left="284" w:hanging="277"/>
                              <w:rPr>
                                <w:sz w:val="17"/>
                                <w:szCs w:val="17"/>
                              </w:rPr>
                            </w:pPr>
                            <w:r>
                              <w:rPr>
                                <w:sz w:val="17"/>
                                <w:szCs w:val="17"/>
                              </w:rPr>
                              <w:t>2.</w:t>
                            </w:r>
                            <w:r>
                              <w:rPr>
                                <w:sz w:val="17"/>
                                <w:szCs w:val="17"/>
                              </w:rPr>
                              <w:tab/>
                              <w:t>the profile of PE and sport being raised across the school as a tool for whole school improvement (</w:t>
                            </w:r>
                            <w:r>
                              <w:rPr>
                                <w:b/>
                                <w:i/>
                                <w:sz w:val="17"/>
                                <w:szCs w:val="17"/>
                              </w:rPr>
                              <w:t>strategic develop, leaders, transition phase support</w:t>
                            </w:r>
                            <w:r>
                              <w:rPr>
                                <w:sz w:val="17"/>
                                <w:szCs w:val="17"/>
                              </w:rPr>
                              <w:t>)</w:t>
                            </w:r>
                          </w:p>
                          <w:p w:rsidR="00B14F4C" w:rsidRDefault="00B14F4C" w:rsidP="00B14F4C">
                            <w:pPr>
                              <w:tabs>
                                <w:tab w:val="left" w:pos="284"/>
                              </w:tabs>
                              <w:spacing w:after="0" w:line="240" w:lineRule="auto"/>
                              <w:ind w:left="284" w:hanging="277"/>
                              <w:rPr>
                                <w:sz w:val="17"/>
                                <w:szCs w:val="17"/>
                              </w:rPr>
                            </w:pPr>
                            <w:r>
                              <w:rPr>
                                <w:sz w:val="17"/>
                                <w:szCs w:val="17"/>
                              </w:rPr>
                              <w:t>3.</w:t>
                            </w:r>
                            <w:r>
                              <w:rPr>
                                <w:sz w:val="17"/>
                                <w:szCs w:val="17"/>
                              </w:rPr>
                              <w:tab/>
                              <w:t>increased confidence, knowledge and skills of all staff in teaching PE and sport (</w:t>
                            </w:r>
                            <w:r>
                              <w:rPr>
                                <w:b/>
                                <w:i/>
                                <w:sz w:val="17"/>
                                <w:szCs w:val="17"/>
                              </w:rPr>
                              <w:t>lesson support/mentoring, twilight CPD</w:t>
                            </w:r>
                            <w:r>
                              <w:rPr>
                                <w:i/>
                                <w:sz w:val="17"/>
                                <w:szCs w:val="17"/>
                              </w:rPr>
                              <w:t>)</w:t>
                            </w:r>
                          </w:p>
                          <w:p w:rsidR="00B14F4C" w:rsidRDefault="00B14F4C" w:rsidP="00B14F4C">
                            <w:pPr>
                              <w:tabs>
                                <w:tab w:val="left" w:pos="284"/>
                              </w:tabs>
                              <w:spacing w:after="0" w:line="240" w:lineRule="auto"/>
                              <w:ind w:left="284" w:hanging="277"/>
                              <w:rPr>
                                <w:sz w:val="17"/>
                                <w:szCs w:val="17"/>
                              </w:rPr>
                            </w:pPr>
                            <w:r>
                              <w:rPr>
                                <w:sz w:val="17"/>
                                <w:szCs w:val="17"/>
                              </w:rPr>
                              <w:t>4.</w:t>
                            </w:r>
                            <w:r>
                              <w:rPr>
                                <w:sz w:val="17"/>
                                <w:szCs w:val="17"/>
                              </w:rPr>
                              <w:tab/>
                              <w:t>broader experience of a range of sports and activities offered to all pupils (</w:t>
                            </w:r>
                            <w:r>
                              <w:rPr>
                                <w:b/>
                                <w:i/>
                                <w:sz w:val="17"/>
                                <w:szCs w:val="17"/>
                              </w:rPr>
                              <w:t>clubs wide variety of curriculum activities</w:t>
                            </w:r>
                            <w:r>
                              <w:rPr>
                                <w:sz w:val="17"/>
                                <w:szCs w:val="17"/>
                              </w:rPr>
                              <w:t>)</w:t>
                            </w:r>
                          </w:p>
                        </w:txbxContent>
                      </v:textbox>
                    </v:shape>
                  </w:pict>
                </mc:Fallback>
              </mc:AlternateContent>
            </w: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tcPr>
          <w:p w:rsidR="00B14F4C" w:rsidRPr="003D7A01" w:rsidRDefault="00B14F4C" w:rsidP="003842D2">
            <w:pPr>
              <w:spacing w:after="0" w:line="240" w:lineRule="auto"/>
              <w:jc w:val="left"/>
              <w:rPr>
                <w:rFonts w:asciiTheme="minorHAnsi" w:eastAsia="Calibri" w:hAnsiTheme="minorHAnsi"/>
                <w:i/>
              </w:rPr>
            </w:pPr>
            <w:r w:rsidRPr="003D7A01">
              <w:rPr>
                <w:rFonts w:asciiTheme="minorHAnsi" w:hAnsiTheme="minorHAnsi"/>
                <w:i/>
              </w:rPr>
              <w:t>Are there opportunities for all pupils to participate in intra school and inter school competitions?</w:t>
            </w:r>
          </w:p>
          <w:p w:rsidR="00B14F4C" w:rsidRPr="003D7A01" w:rsidRDefault="00B14F4C" w:rsidP="003842D2">
            <w:pPr>
              <w:spacing w:after="0" w:line="240" w:lineRule="auto"/>
              <w:jc w:val="left"/>
              <w:rPr>
                <w:rFonts w:asciiTheme="minorHAnsi" w:eastAsia="Calibri" w:hAnsiTheme="minorHAnsi"/>
                <w:b/>
              </w:rPr>
            </w:pPr>
          </w:p>
          <w:p w:rsidR="00B14F4C" w:rsidRPr="003D7A01" w:rsidRDefault="00B14F4C" w:rsidP="003842D2">
            <w:pPr>
              <w:spacing w:after="0" w:line="240" w:lineRule="auto"/>
              <w:jc w:val="left"/>
              <w:rPr>
                <w:rFonts w:asciiTheme="minorHAnsi" w:eastAsia="Calibri" w:hAnsiTheme="minorHAnsi"/>
                <w:i/>
              </w:rPr>
            </w:pPr>
            <w:r w:rsidRPr="003D7A01">
              <w:rPr>
                <w:rFonts w:asciiTheme="minorHAnsi" w:eastAsia="Calibri" w:hAnsiTheme="minorHAnsi"/>
                <w:i/>
              </w:rPr>
              <w:t>How do you develop role models within competition?</w:t>
            </w:r>
          </w:p>
          <w:p w:rsidR="00B14F4C" w:rsidRPr="003D7A01" w:rsidRDefault="00B14F4C" w:rsidP="003842D2">
            <w:pPr>
              <w:spacing w:after="0" w:line="240" w:lineRule="auto"/>
              <w:jc w:val="left"/>
              <w:rPr>
                <w:rFonts w:asciiTheme="minorHAnsi" w:eastAsia="Calibri" w:hAnsiTheme="minorHAnsi"/>
                <w:i/>
              </w:rPr>
            </w:pPr>
          </w:p>
          <w:p w:rsidR="00B14F4C" w:rsidRPr="003D7A01" w:rsidRDefault="00B14F4C" w:rsidP="003842D2">
            <w:pPr>
              <w:spacing w:after="0" w:line="240" w:lineRule="auto"/>
              <w:jc w:val="left"/>
              <w:rPr>
                <w:rFonts w:asciiTheme="minorHAnsi" w:eastAsia="Calibri" w:hAnsiTheme="minorHAnsi"/>
                <w:i/>
              </w:rPr>
            </w:pPr>
            <w:r w:rsidRPr="003D7A01">
              <w:rPr>
                <w:rFonts w:asciiTheme="minorHAnsi" w:eastAsia="Calibri" w:hAnsiTheme="minorHAnsi"/>
                <w:i/>
              </w:rPr>
              <w:t>What life skills/ values do the pupils learn from competition?</w:t>
            </w:r>
          </w:p>
          <w:p w:rsidR="00B14F4C" w:rsidRPr="003D7A01" w:rsidRDefault="00B14F4C" w:rsidP="003842D2">
            <w:pPr>
              <w:spacing w:after="0" w:line="240" w:lineRule="auto"/>
              <w:jc w:val="left"/>
              <w:rPr>
                <w:rFonts w:asciiTheme="minorHAnsi" w:eastAsia="Calibri" w:hAnsiTheme="minorHAnsi"/>
                <w:i/>
              </w:rPr>
            </w:pPr>
          </w:p>
          <w:p w:rsidR="00B14F4C" w:rsidRPr="003D7A01" w:rsidRDefault="00B14F4C" w:rsidP="003842D2">
            <w:pPr>
              <w:spacing w:after="0" w:line="240" w:lineRule="auto"/>
              <w:jc w:val="left"/>
              <w:rPr>
                <w:rFonts w:asciiTheme="minorHAnsi" w:eastAsia="Calibri" w:hAnsiTheme="minorHAnsi"/>
                <w:i/>
              </w:rPr>
            </w:pPr>
            <w:r w:rsidRPr="003D7A01">
              <w:rPr>
                <w:rFonts w:asciiTheme="minorHAnsi" w:eastAsia="Calibri" w:hAnsiTheme="minorHAnsi"/>
                <w:i/>
              </w:rPr>
              <w:t xml:space="preserve">Use of young leaders as coaches, officials, judges </w:t>
            </w:r>
            <w:proofErr w:type="spellStart"/>
            <w:r w:rsidRPr="003D7A01">
              <w:rPr>
                <w:rFonts w:asciiTheme="minorHAnsi" w:eastAsia="Calibri" w:hAnsiTheme="minorHAnsi"/>
                <w:i/>
              </w:rPr>
              <w:t>etc</w:t>
            </w:r>
            <w:proofErr w:type="spellEnd"/>
            <w:r w:rsidRPr="003D7A01">
              <w:rPr>
                <w:rFonts w:asciiTheme="minorHAnsi" w:eastAsia="Calibri" w:hAnsiTheme="minorHAnsi"/>
                <w:i/>
              </w:rPr>
              <w:t>?</w:t>
            </w:r>
          </w:p>
          <w:p w:rsidR="00B14F4C" w:rsidRPr="003D7A01" w:rsidRDefault="00B14F4C" w:rsidP="003842D2">
            <w:pPr>
              <w:spacing w:after="0" w:line="240" w:lineRule="auto"/>
              <w:jc w:val="left"/>
              <w:rPr>
                <w:rFonts w:asciiTheme="minorHAnsi" w:eastAsia="Calibri" w:hAnsiTheme="minorHAnsi"/>
                <w:i/>
              </w:rPr>
            </w:pPr>
          </w:p>
          <w:p w:rsidR="00B14F4C" w:rsidRPr="003D7A01" w:rsidRDefault="00B14F4C" w:rsidP="003842D2">
            <w:pPr>
              <w:spacing w:after="0" w:line="240" w:lineRule="auto"/>
              <w:jc w:val="left"/>
              <w:rPr>
                <w:rFonts w:asciiTheme="minorHAnsi" w:eastAsia="Calibri" w:hAnsiTheme="minorHAnsi"/>
                <w:i/>
              </w:rPr>
            </w:pPr>
            <w:r w:rsidRPr="003D7A01">
              <w:rPr>
                <w:rFonts w:asciiTheme="minorHAnsi" w:eastAsia="Calibri" w:hAnsiTheme="minorHAnsi"/>
                <w:i/>
              </w:rPr>
              <w:t>Involvement of parents and Governors in promoting competitive sport?</w:t>
            </w:r>
          </w:p>
          <w:p w:rsidR="00B14F4C" w:rsidRPr="003D7A01" w:rsidRDefault="00B14F4C" w:rsidP="003842D2">
            <w:pPr>
              <w:spacing w:after="0" w:line="240" w:lineRule="auto"/>
              <w:jc w:val="left"/>
              <w:rPr>
                <w:rFonts w:asciiTheme="minorHAnsi" w:eastAsia="Calibri" w:hAnsiTheme="minorHAnsi"/>
                <w:i/>
              </w:rPr>
            </w:pPr>
          </w:p>
          <w:p w:rsidR="00B14F4C" w:rsidRPr="003D7A01" w:rsidRDefault="00B14F4C" w:rsidP="003842D2">
            <w:pPr>
              <w:spacing w:after="0" w:line="240" w:lineRule="auto"/>
              <w:jc w:val="left"/>
              <w:rPr>
                <w:rFonts w:asciiTheme="minorHAnsi" w:eastAsia="Calibri" w:hAnsiTheme="minorHAnsi"/>
                <w:i/>
              </w:rPr>
            </w:pPr>
            <w:r w:rsidRPr="003D7A01">
              <w:rPr>
                <w:rFonts w:asciiTheme="minorHAnsi" w:eastAsia="Calibri" w:hAnsiTheme="minorHAnsi"/>
                <w:i/>
              </w:rPr>
              <w:t xml:space="preserve">How do you track pupil’s participation in competitions out of school? </w:t>
            </w:r>
          </w:p>
          <w:p w:rsidR="00B14F4C" w:rsidRPr="003D7A01" w:rsidRDefault="00B14F4C" w:rsidP="003842D2">
            <w:pPr>
              <w:spacing w:after="0" w:line="240" w:lineRule="auto"/>
              <w:jc w:val="left"/>
              <w:rPr>
                <w:rFonts w:asciiTheme="minorHAnsi" w:eastAsia="Calibri" w:hAnsiTheme="minorHAnsi"/>
                <w:b/>
                <w:sz w:val="22"/>
                <w:lang w:eastAsia="en-US"/>
              </w:rPr>
            </w:pPr>
          </w:p>
        </w:tc>
      </w:tr>
    </w:tbl>
    <w:p w:rsidR="00B14F4C" w:rsidRDefault="00B14F4C" w:rsidP="00B14F4C">
      <w:pPr>
        <w:tabs>
          <w:tab w:val="left" w:pos="6255"/>
        </w:tabs>
        <w:spacing w:after="0" w:line="240" w:lineRule="auto"/>
        <w:ind w:left="0" w:firstLine="0"/>
        <w:jc w:val="left"/>
        <w:rPr>
          <w:rFonts w:asciiTheme="minorHAnsi" w:hAnsiTheme="minorHAnsi"/>
          <w:sz w:val="20"/>
          <w:szCs w:val="20"/>
        </w:rPr>
      </w:pPr>
    </w:p>
    <w:p w:rsidR="00B14F4C" w:rsidRDefault="00B14F4C" w:rsidP="00B14F4C">
      <w:pPr>
        <w:tabs>
          <w:tab w:val="left" w:pos="6255"/>
        </w:tabs>
        <w:spacing w:after="0" w:line="240" w:lineRule="auto"/>
        <w:ind w:left="0" w:firstLine="0"/>
        <w:jc w:val="center"/>
        <w:rPr>
          <w:rFonts w:asciiTheme="minorHAnsi" w:hAnsiTheme="minorHAnsi"/>
          <w:b/>
          <w:color w:val="auto"/>
          <w:sz w:val="28"/>
          <w:szCs w:val="28"/>
        </w:rPr>
      </w:pPr>
    </w:p>
    <w:p w:rsidR="00B14F4C" w:rsidRDefault="00B14F4C" w:rsidP="00B14F4C">
      <w:pPr>
        <w:tabs>
          <w:tab w:val="left" w:pos="6255"/>
        </w:tabs>
        <w:spacing w:after="0" w:line="240" w:lineRule="auto"/>
        <w:ind w:left="0" w:firstLine="0"/>
        <w:jc w:val="center"/>
        <w:rPr>
          <w:rFonts w:asciiTheme="minorHAnsi" w:hAnsiTheme="minorHAnsi"/>
          <w:b/>
          <w:color w:val="auto"/>
          <w:sz w:val="28"/>
          <w:szCs w:val="28"/>
        </w:rPr>
      </w:pPr>
    </w:p>
    <w:p w:rsidR="00B14F4C" w:rsidRPr="00A27CB3" w:rsidRDefault="00B14F4C" w:rsidP="00B14F4C">
      <w:pPr>
        <w:tabs>
          <w:tab w:val="left" w:pos="6255"/>
        </w:tabs>
        <w:spacing w:after="0" w:line="240" w:lineRule="auto"/>
        <w:ind w:left="0" w:firstLine="0"/>
        <w:jc w:val="center"/>
        <w:rPr>
          <w:rFonts w:asciiTheme="minorHAnsi" w:hAnsiTheme="minorHAnsi"/>
          <w:color w:val="auto"/>
          <w:sz w:val="20"/>
          <w:szCs w:val="20"/>
        </w:rPr>
      </w:pPr>
      <w:r w:rsidRPr="00A27CB3">
        <w:rPr>
          <w:rFonts w:asciiTheme="minorHAnsi" w:hAnsiTheme="minorHAnsi"/>
          <w:b/>
          <w:color w:val="auto"/>
          <w:sz w:val="28"/>
          <w:szCs w:val="28"/>
        </w:rPr>
        <w:t>Overview of CPD/Sport attendance</w:t>
      </w:r>
      <w:r w:rsidRPr="00A27CB3">
        <w:rPr>
          <w:rFonts w:asciiTheme="minorHAnsi" w:hAnsiTheme="minorHAnsi"/>
          <w:b/>
          <w:color w:val="auto"/>
          <w:sz w:val="32"/>
          <w:szCs w:val="32"/>
        </w:rPr>
        <w:t xml:space="preserve"> – </w:t>
      </w:r>
      <w:r w:rsidRPr="00A27CB3">
        <w:rPr>
          <w:rFonts w:asciiTheme="minorHAnsi" w:hAnsiTheme="minorHAnsi"/>
          <w:b/>
          <w:color w:val="auto"/>
        </w:rPr>
        <w:t>Sport Impact Specialist to complete</w:t>
      </w:r>
    </w:p>
    <w:p w:rsidR="00B14F4C" w:rsidRDefault="00B14F4C" w:rsidP="00B14F4C">
      <w:pPr>
        <w:tabs>
          <w:tab w:val="left" w:pos="6255"/>
        </w:tabs>
        <w:spacing w:after="0" w:line="240" w:lineRule="auto"/>
        <w:ind w:left="0" w:firstLine="0"/>
        <w:jc w:val="left"/>
        <w:rPr>
          <w:rFonts w:asciiTheme="minorHAnsi" w:hAnsiTheme="minorHAnsi"/>
          <w:sz w:val="20"/>
          <w:szCs w:val="20"/>
        </w:rPr>
      </w:pPr>
    </w:p>
    <w:tbl>
      <w:tblPr>
        <w:tblStyle w:val="TableGrid0"/>
        <w:tblW w:w="13053" w:type="dxa"/>
        <w:jc w:val="center"/>
        <w:tblLook w:val="04A0" w:firstRow="1" w:lastRow="0" w:firstColumn="1" w:lastColumn="0" w:noHBand="0" w:noVBand="1"/>
      </w:tblPr>
      <w:tblGrid>
        <w:gridCol w:w="5116"/>
        <w:gridCol w:w="683"/>
        <w:gridCol w:w="6258"/>
        <w:gridCol w:w="996"/>
      </w:tblGrid>
      <w:tr w:rsidR="00B14F4C" w:rsidRPr="00C539C8" w:rsidTr="003842D2">
        <w:trPr>
          <w:trHeight w:hRule="exact" w:val="425"/>
          <w:jc w:val="center"/>
        </w:trPr>
        <w:tc>
          <w:tcPr>
            <w:tcW w:w="5116" w:type="dxa"/>
            <w:shd w:val="clear" w:color="auto" w:fill="0095DA"/>
          </w:tcPr>
          <w:p w:rsidR="00B14F4C" w:rsidRPr="00C539C8" w:rsidRDefault="00B14F4C" w:rsidP="003842D2">
            <w:pPr>
              <w:jc w:val="center"/>
              <w:rPr>
                <w:rFonts w:asciiTheme="minorHAnsi" w:hAnsiTheme="minorHAnsi"/>
                <w:b/>
                <w:sz w:val="22"/>
              </w:rPr>
            </w:pPr>
            <w:r w:rsidRPr="00C539C8">
              <w:rPr>
                <w:rFonts w:asciiTheme="minorHAnsi" w:hAnsiTheme="minorHAnsi"/>
                <w:b/>
                <w:color w:val="FFFFFF" w:themeColor="background1"/>
                <w:sz w:val="22"/>
              </w:rPr>
              <w:t>CPD PE &amp; Sport</w:t>
            </w:r>
          </w:p>
        </w:tc>
        <w:tc>
          <w:tcPr>
            <w:tcW w:w="683" w:type="dxa"/>
            <w:shd w:val="clear" w:color="auto" w:fill="0095DA"/>
          </w:tcPr>
          <w:p w:rsidR="00B14F4C" w:rsidRPr="00C539C8" w:rsidRDefault="00B14F4C" w:rsidP="003842D2">
            <w:pPr>
              <w:jc w:val="center"/>
              <w:rPr>
                <w:rFonts w:asciiTheme="minorHAnsi" w:hAnsiTheme="minorHAnsi"/>
                <w:b/>
                <w:sz w:val="22"/>
              </w:rPr>
            </w:pPr>
            <w:r w:rsidRPr="00C539C8">
              <w:rPr>
                <w:rFonts w:asciiTheme="minorHAnsi" w:hAnsiTheme="minorHAnsi"/>
                <w:b/>
                <w:color w:val="FFFFFF" w:themeColor="background1"/>
                <w:sz w:val="22"/>
              </w:rPr>
              <w:sym w:font="Wingdings" w:char="F0FC"/>
            </w:r>
          </w:p>
        </w:tc>
        <w:tc>
          <w:tcPr>
            <w:tcW w:w="6258" w:type="dxa"/>
            <w:shd w:val="clear" w:color="auto" w:fill="92278F"/>
          </w:tcPr>
          <w:p w:rsidR="00B14F4C" w:rsidRPr="00C539C8" w:rsidRDefault="00B14F4C" w:rsidP="003842D2">
            <w:pPr>
              <w:jc w:val="center"/>
              <w:rPr>
                <w:rFonts w:asciiTheme="minorHAnsi" w:hAnsiTheme="minorHAnsi"/>
                <w:b/>
                <w:sz w:val="22"/>
              </w:rPr>
            </w:pPr>
            <w:r w:rsidRPr="00C539C8">
              <w:rPr>
                <w:rFonts w:asciiTheme="minorHAnsi" w:hAnsiTheme="minorHAnsi"/>
                <w:b/>
                <w:color w:val="FFFFFF" w:themeColor="background1"/>
                <w:sz w:val="22"/>
              </w:rPr>
              <w:t>Sport Participation</w:t>
            </w:r>
          </w:p>
        </w:tc>
        <w:tc>
          <w:tcPr>
            <w:tcW w:w="996" w:type="dxa"/>
            <w:shd w:val="clear" w:color="auto" w:fill="92278F"/>
          </w:tcPr>
          <w:p w:rsidR="00B14F4C" w:rsidRPr="00C539C8" w:rsidRDefault="00B14F4C" w:rsidP="003842D2">
            <w:pPr>
              <w:jc w:val="center"/>
              <w:rPr>
                <w:rFonts w:asciiTheme="minorHAnsi" w:hAnsiTheme="minorHAnsi"/>
                <w:b/>
                <w:sz w:val="22"/>
              </w:rPr>
            </w:pPr>
            <w:r w:rsidRPr="00C539C8">
              <w:rPr>
                <w:rFonts w:asciiTheme="minorHAnsi" w:hAnsiTheme="minorHAnsi"/>
                <w:b/>
                <w:color w:val="FFFFFF" w:themeColor="background1"/>
                <w:sz w:val="22"/>
              </w:rPr>
              <w:t>No’s</w:t>
            </w:r>
          </w:p>
        </w:tc>
      </w:tr>
      <w:tr w:rsidR="00B14F4C" w:rsidRPr="00C539C8" w:rsidTr="003842D2">
        <w:trPr>
          <w:trHeight w:hRule="exact" w:val="397"/>
          <w:jc w:val="center"/>
        </w:trPr>
        <w:tc>
          <w:tcPr>
            <w:tcW w:w="5116" w:type="dxa"/>
          </w:tcPr>
          <w:p w:rsidR="00B14F4C" w:rsidRPr="00A27CB3" w:rsidRDefault="00B14F4C" w:rsidP="003842D2">
            <w:pPr>
              <w:rPr>
                <w:rFonts w:asciiTheme="minorHAnsi" w:hAnsiTheme="minorHAnsi" w:cs="Arial"/>
                <w:sz w:val="22"/>
              </w:rPr>
            </w:pPr>
            <w:r w:rsidRPr="00C539C8">
              <w:rPr>
                <w:rFonts w:asciiTheme="minorHAnsi" w:hAnsiTheme="minorHAnsi" w:cs="Arial"/>
                <w:sz w:val="22"/>
              </w:rPr>
              <w:t>Sport Premium: The Governing Bodies Role</w:t>
            </w:r>
          </w:p>
        </w:tc>
        <w:tc>
          <w:tcPr>
            <w:tcW w:w="683" w:type="dxa"/>
            <w:shd w:val="clear" w:color="auto" w:fill="D9D9D9" w:themeFill="background1" w:themeFillShade="D9"/>
          </w:tcPr>
          <w:p w:rsidR="00B14F4C" w:rsidRPr="00C539C8" w:rsidRDefault="00F74541" w:rsidP="003842D2">
            <w:pPr>
              <w:jc w:val="center"/>
              <w:rPr>
                <w:rFonts w:asciiTheme="minorHAnsi" w:hAnsiTheme="minorHAnsi"/>
                <w:b/>
                <w:sz w:val="22"/>
              </w:rPr>
            </w:pPr>
            <w:r w:rsidRPr="00C539C8">
              <w:rPr>
                <w:rFonts w:asciiTheme="minorHAnsi" w:hAnsiTheme="minorHAnsi"/>
                <w:b/>
                <w:color w:val="FFFFFF" w:themeColor="background1"/>
                <w:sz w:val="22"/>
              </w:rPr>
              <w:sym w:font="Wingdings" w:char="F0FC"/>
            </w:r>
          </w:p>
        </w:tc>
        <w:tc>
          <w:tcPr>
            <w:tcW w:w="6258" w:type="dxa"/>
          </w:tcPr>
          <w:p w:rsidR="00B14F4C" w:rsidRPr="00C539C8" w:rsidRDefault="00B14F4C" w:rsidP="003842D2">
            <w:pPr>
              <w:rPr>
                <w:rFonts w:asciiTheme="minorHAnsi" w:hAnsiTheme="minorHAnsi"/>
                <w:sz w:val="22"/>
              </w:rPr>
            </w:pPr>
            <w:proofErr w:type="spellStart"/>
            <w:r w:rsidRPr="00C539C8">
              <w:rPr>
                <w:rFonts w:asciiTheme="minorHAnsi" w:hAnsiTheme="minorHAnsi"/>
                <w:sz w:val="22"/>
              </w:rPr>
              <w:t>Yr</w:t>
            </w:r>
            <w:proofErr w:type="spellEnd"/>
            <w:r w:rsidRPr="00C539C8">
              <w:rPr>
                <w:rFonts w:asciiTheme="minorHAnsi" w:hAnsiTheme="minorHAnsi"/>
                <w:sz w:val="22"/>
              </w:rPr>
              <w:t xml:space="preserve"> 5/6 Cross Country Relays</w:t>
            </w:r>
          </w:p>
        </w:tc>
        <w:tc>
          <w:tcPr>
            <w:tcW w:w="996" w:type="dxa"/>
            <w:shd w:val="clear" w:color="auto" w:fill="D9D9D9" w:themeFill="background1" w:themeFillShade="D9"/>
          </w:tcPr>
          <w:p w:rsidR="00B14F4C" w:rsidRPr="00C539C8" w:rsidRDefault="00CA38E6" w:rsidP="003842D2">
            <w:pPr>
              <w:jc w:val="center"/>
              <w:rPr>
                <w:rFonts w:asciiTheme="minorHAnsi" w:hAnsiTheme="minorHAnsi"/>
                <w:b/>
                <w:sz w:val="22"/>
              </w:rPr>
            </w:pPr>
            <w:r>
              <w:rPr>
                <w:rFonts w:asciiTheme="minorHAnsi" w:hAnsiTheme="minorHAnsi"/>
                <w:b/>
                <w:sz w:val="22"/>
              </w:rPr>
              <w:t>10</w:t>
            </w:r>
          </w:p>
        </w:tc>
      </w:tr>
      <w:tr w:rsidR="00B14F4C" w:rsidRPr="00C539C8" w:rsidTr="003842D2">
        <w:trPr>
          <w:trHeight w:hRule="exact" w:val="397"/>
          <w:jc w:val="center"/>
        </w:trPr>
        <w:tc>
          <w:tcPr>
            <w:tcW w:w="5116" w:type="dxa"/>
          </w:tcPr>
          <w:p w:rsidR="00B14F4C" w:rsidRPr="00C539C8" w:rsidRDefault="00B14F4C" w:rsidP="003842D2">
            <w:pPr>
              <w:rPr>
                <w:rFonts w:asciiTheme="minorHAnsi" w:hAnsiTheme="minorHAnsi" w:cs="Arial"/>
                <w:sz w:val="22"/>
              </w:rPr>
            </w:pPr>
            <w:r w:rsidRPr="00C539C8">
              <w:rPr>
                <w:rFonts w:asciiTheme="minorHAnsi" w:hAnsiTheme="minorHAnsi" w:cs="Arial"/>
                <w:sz w:val="22"/>
              </w:rPr>
              <w:t>Action Planning</w:t>
            </w:r>
          </w:p>
        </w:tc>
        <w:tc>
          <w:tcPr>
            <w:tcW w:w="683" w:type="dxa"/>
            <w:shd w:val="clear" w:color="auto" w:fill="D9D9D9" w:themeFill="background1" w:themeFillShade="D9"/>
          </w:tcPr>
          <w:p w:rsidR="00B14F4C" w:rsidRPr="00C539C8" w:rsidRDefault="00F74541" w:rsidP="003842D2">
            <w:pPr>
              <w:jc w:val="center"/>
              <w:rPr>
                <w:rFonts w:asciiTheme="minorHAnsi" w:hAnsiTheme="minorHAnsi"/>
                <w:b/>
                <w:sz w:val="22"/>
              </w:rPr>
            </w:pPr>
            <w:r w:rsidRPr="00C539C8">
              <w:rPr>
                <w:rFonts w:asciiTheme="minorHAnsi" w:hAnsiTheme="minorHAnsi"/>
                <w:b/>
                <w:color w:val="FFFFFF" w:themeColor="background1"/>
                <w:sz w:val="22"/>
              </w:rPr>
              <w:sym w:font="Wingdings" w:char="F0FC"/>
            </w:r>
          </w:p>
        </w:tc>
        <w:tc>
          <w:tcPr>
            <w:tcW w:w="6258" w:type="dxa"/>
          </w:tcPr>
          <w:p w:rsidR="00B14F4C" w:rsidRPr="00C539C8" w:rsidRDefault="00B14F4C" w:rsidP="003842D2">
            <w:pPr>
              <w:rPr>
                <w:rFonts w:asciiTheme="minorHAnsi" w:hAnsiTheme="minorHAnsi"/>
                <w:sz w:val="22"/>
              </w:rPr>
            </w:pPr>
            <w:proofErr w:type="spellStart"/>
            <w:r w:rsidRPr="00C539C8">
              <w:rPr>
                <w:rFonts w:asciiTheme="minorHAnsi" w:hAnsiTheme="minorHAnsi"/>
                <w:sz w:val="22"/>
              </w:rPr>
              <w:t>Yr</w:t>
            </w:r>
            <w:proofErr w:type="spellEnd"/>
            <w:r w:rsidRPr="00C539C8">
              <w:rPr>
                <w:rFonts w:asciiTheme="minorHAnsi" w:hAnsiTheme="minorHAnsi"/>
                <w:sz w:val="22"/>
              </w:rPr>
              <w:t xml:space="preserve"> 5/6 Cross Country</w:t>
            </w:r>
          </w:p>
        </w:tc>
        <w:tc>
          <w:tcPr>
            <w:tcW w:w="996" w:type="dxa"/>
            <w:shd w:val="clear" w:color="auto" w:fill="D9D9D9" w:themeFill="background1" w:themeFillShade="D9"/>
          </w:tcPr>
          <w:p w:rsidR="00B14F4C" w:rsidRPr="00C539C8" w:rsidRDefault="00CA38E6" w:rsidP="003842D2">
            <w:pPr>
              <w:jc w:val="center"/>
              <w:rPr>
                <w:rFonts w:asciiTheme="minorHAnsi" w:hAnsiTheme="minorHAnsi"/>
                <w:sz w:val="22"/>
              </w:rPr>
            </w:pPr>
            <w:r>
              <w:rPr>
                <w:rFonts w:asciiTheme="minorHAnsi" w:hAnsiTheme="minorHAnsi"/>
                <w:sz w:val="22"/>
              </w:rPr>
              <w:t>10</w:t>
            </w:r>
          </w:p>
        </w:tc>
      </w:tr>
      <w:tr w:rsidR="00B14F4C" w:rsidRPr="00C539C8" w:rsidTr="003842D2">
        <w:trPr>
          <w:trHeight w:hRule="exact" w:val="397"/>
          <w:jc w:val="center"/>
        </w:trPr>
        <w:tc>
          <w:tcPr>
            <w:tcW w:w="5116" w:type="dxa"/>
          </w:tcPr>
          <w:p w:rsidR="00B14F4C" w:rsidRPr="00C539C8" w:rsidRDefault="00B14F4C" w:rsidP="003842D2">
            <w:pPr>
              <w:rPr>
                <w:rFonts w:asciiTheme="minorHAnsi" w:hAnsiTheme="minorHAnsi"/>
                <w:sz w:val="22"/>
              </w:rPr>
            </w:pPr>
            <w:r w:rsidRPr="00C539C8">
              <w:rPr>
                <w:rFonts w:asciiTheme="minorHAnsi" w:hAnsiTheme="minorHAnsi" w:cs="Arial"/>
                <w:sz w:val="22"/>
              </w:rPr>
              <w:t>PE Subject Leader Forums</w:t>
            </w:r>
            <w:r>
              <w:rPr>
                <w:rFonts w:asciiTheme="minorHAnsi" w:hAnsiTheme="minorHAnsi" w:cs="Arial"/>
                <w:sz w:val="22"/>
              </w:rPr>
              <w:t xml:space="preserve"> (cluster)</w:t>
            </w:r>
          </w:p>
        </w:tc>
        <w:tc>
          <w:tcPr>
            <w:tcW w:w="683" w:type="dxa"/>
            <w:shd w:val="clear" w:color="auto" w:fill="D9D9D9" w:themeFill="background1" w:themeFillShade="D9"/>
          </w:tcPr>
          <w:p w:rsidR="00B14F4C" w:rsidRPr="00C539C8" w:rsidRDefault="00F74541" w:rsidP="003842D2">
            <w:pPr>
              <w:jc w:val="center"/>
              <w:rPr>
                <w:rFonts w:asciiTheme="minorHAnsi" w:hAnsiTheme="minorHAnsi"/>
                <w:b/>
                <w:sz w:val="22"/>
              </w:rPr>
            </w:pPr>
            <w:r w:rsidRPr="00C539C8">
              <w:rPr>
                <w:rFonts w:asciiTheme="minorHAnsi" w:hAnsiTheme="minorHAnsi"/>
                <w:b/>
                <w:color w:val="FFFFFF" w:themeColor="background1"/>
                <w:sz w:val="22"/>
              </w:rPr>
              <w:sym w:font="Wingdings" w:char="F0FC"/>
            </w:r>
          </w:p>
        </w:tc>
        <w:tc>
          <w:tcPr>
            <w:tcW w:w="6258" w:type="dxa"/>
          </w:tcPr>
          <w:p w:rsidR="00B14F4C" w:rsidRPr="00C539C8" w:rsidRDefault="00B14F4C" w:rsidP="003842D2">
            <w:pPr>
              <w:rPr>
                <w:rFonts w:asciiTheme="minorHAnsi" w:hAnsiTheme="minorHAnsi"/>
                <w:sz w:val="22"/>
              </w:rPr>
            </w:pPr>
            <w:proofErr w:type="spellStart"/>
            <w:r w:rsidRPr="00C539C8">
              <w:rPr>
                <w:rFonts w:asciiTheme="minorHAnsi" w:hAnsiTheme="minorHAnsi"/>
                <w:sz w:val="22"/>
              </w:rPr>
              <w:t>Yr</w:t>
            </w:r>
            <w:proofErr w:type="spellEnd"/>
            <w:r w:rsidRPr="00C539C8">
              <w:rPr>
                <w:rFonts w:asciiTheme="minorHAnsi" w:hAnsiTheme="minorHAnsi"/>
                <w:sz w:val="22"/>
              </w:rPr>
              <w:t xml:space="preserve"> 5/6 Hi 5 Netball (prelim &amp; final)</w:t>
            </w:r>
          </w:p>
        </w:tc>
        <w:tc>
          <w:tcPr>
            <w:tcW w:w="996" w:type="dxa"/>
            <w:shd w:val="clear" w:color="auto" w:fill="D9D9D9" w:themeFill="background1" w:themeFillShade="D9"/>
          </w:tcPr>
          <w:p w:rsidR="00B14F4C" w:rsidRPr="00C539C8" w:rsidRDefault="00CA38E6" w:rsidP="003842D2">
            <w:pPr>
              <w:jc w:val="center"/>
              <w:rPr>
                <w:rFonts w:asciiTheme="minorHAnsi" w:hAnsiTheme="minorHAnsi"/>
                <w:sz w:val="22"/>
              </w:rPr>
            </w:pPr>
            <w:r>
              <w:rPr>
                <w:rFonts w:asciiTheme="minorHAnsi" w:hAnsiTheme="minorHAnsi"/>
                <w:sz w:val="22"/>
              </w:rPr>
              <w:t>8</w:t>
            </w:r>
          </w:p>
        </w:tc>
      </w:tr>
      <w:tr w:rsidR="00B14F4C" w:rsidRPr="00C539C8" w:rsidTr="003842D2">
        <w:trPr>
          <w:trHeight w:hRule="exact" w:val="397"/>
          <w:jc w:val="center"/>
        </w:trPr>
        <w:tc>
          <w:tcPr>
            <w:tcW w:w="5116" w:type="dxa"/>
          </w:tcPr>
          <w:p w:rsidR="00B14F4C" w:rsidRPr="00C539C8" w:rsidRDefault="00B14F4C" w:rsidP="003842D2">
            <w:pPr>
              <w:rPr>
                <w:rFonts w:asciiTheme="minorHAnsi" w:hAnsiTheme="minorHAnsi"/>
                <w:sz w:val="22"/>
              </w:rPr>
            </w:pPr>
            <w:r>
              <w:rPr>
                <w:rFonts w:asciiTheme="minorHAnsi" w:hAnsiTheme="minorHAnsi" w:cs="Arial"/>
                <w:sz w:val="22"/>
              </w:rPr>
              <w:t>Primary Schools PE Training Day</w:t>
            </w:r>
          </w:p>
        </w:tc>
        <w:tc>
          <w:tcPr>
            <w:tcW w:w="683" w:type="dxa"/>
            <w:shd w:val="clear" w:color="auto" w:fill="D9D9D9" w:themeFill="background1" w:themeFillShade="D9"/>
          </w:tcPr>
          <w:p w:rsidR="00B14F4C" w:rsidRPr="00C539C8" w:rsidRDefault="00F74541" w:rsidP="003842D2">
            <w:pPr>
              <w:jc w:val="center"/>
              <w:rPr>
                <w:rFonts w:asciiTheme="minorHAnsi" w:hAnsiTheme="minorHAnsi"/>
                <w:b/>
                <w:sz w:val="22"/>
              </w:rPr>
            </w:pPr>
            <w:r w:rsidRPr="00C539C8">
              <w:rPr>
                <w:rFonts w:asciiTheme="minorHAnsi" w:hAnsiTheme="minorHAnsi"/>
                <w:b/>
                <w:color w:val="FFFFFF" w:themeColor="background1"/>
                <w:sz w:val="22"/>
              </w:rPr>
              <w:sym w:font="Wingdings" w:char="F0FC"/>
            </w:r>
          </w:p>
        </w:tc>
        <w:tc>
          <w:tcPr>
            <w:tcW w:w="6258" w:type="dxa"/>
          </w:tcPr>
          <w:p w:rsidR="00B14F4C" w:rsidRPr="00C539C8" w:rsidRDefault="00B14F4C" w:rsidP="003842D2">
            <w:pPr>
              <w:rPr>
                <w:rFonts w:asciiTheme="minorHAnsi" w:hAnsiTheme="minorHAnsi"/>
                <w:sz w:val="22"/>
              </w:rPr>
            </w:pPr>
            <w:proofErr w:type="spellStart"/>
            <w:r w:rsidRPr="00C539C8">
              <w:rPr>
                <w:rFonts w:asciiTheme="minorHAnsi" w:hAnsiTheme="minorHAnsi"/>
                <w:sz w:val="22"/>
              </w:rPr>
              <w:t>Yr</w:t>
            </w:r>
            <w:proofErr w:type="spellEnd"/>
            <w:r w:rsidRPr="00C539C8">
              <w:rPr>
                <w:rFonts w:asciiTheme="minorHAnsi" w:hAnsiTheme="minorHAnsi"/>
                <w:sz w:val="22"/>
              </w:rPr>
              <w:t xml:space="preserve"> 5/6 </w:t>
            </w:r>
            <w:r>
              <w:rPr>
                <w:rFonts w:asciiTheme="minorHAnsi" w:hAnsiTheme="minorHAnsi"/>
                <w:sz w:val="22"/>
              </w:rPr>
              <w:t xml:space="preserve">Best </w:t>
            </w:r>
            <w:r w:rsidRPr="00C539C8">
              <w:rPr>
                <w:rFonts w:asciiTheme="minorHAnsi" w:hAnsiTheme="minorHAnsi"/>
                <w:sz w:val="22"/>
              </w:rPr>
              <w:t>Football (prelim &amp; final)</w:t>
            </w:r>
          </w:p>
        </w:tc>
        <w:tc>
          <w:tcPr>
            <w:tcW w:w="996" w:type="dxa"/>
            <w:shd w:val="clear" w:color="auto" w:fill="D9D9D9" w:themeFill="background1" w:themeFillShade="D9"/>
          </w:tcPr>
          <w:p w:rsidR="00B14F4C" w:rsidRPr="00C539C8" w:rsidRDefault="00CA38E6" w:rsidP="003842D2">
            <w:pPr>
              <w:jc w:val="center"/>
              <w:rPr>
                <w:rFonts w:asciiTheme="minorHAnsi" w:hAnsiTheme="minorHAnsi"/>
                <w:sz w:val="22"/>
              </w:rPr>
            </w:pPr>
            <w:r>
              <w:rPr>
                <w:rFonts w:asciiTheme="minorHAnsi" w:hAnsiTheme="minorHAnsi"/>
                <w:sz w:val="22"/>
              </w:rPr>
              <w:t>8</w:t>
            </w:r>
          </w:p>
        </w:tc>
      </w:tr>
      <w:tr w:rsidR="00B14F4C" w:rsidRPr="00C539C8" w:rsidTr="003842D2">
        <w:trPr>
          <w:trHeight w:hRule="exact" w:val="397"/>
          <w:jc w:val="center"/>
        </w:trPr>
        <w:tc>
          <w:tcPr>
            <w:tcW w:w="5116" w:type="dxa"/>
          </w:tcPr>
          <w:p w:rsidR="00B14F4C" w:rsidRPr="00C539C8" w:rsidRDefault="00B14F4C" w:rsidP="003842D2">
            <w:pPr>
              <w:rPr>
                <w:rFonts w:asciiTheme="minorHAnsi" w:hAnsiTheme="minorHAnsi" w:cs="Arial"/>
                <w:sz w:val="22"/>
              </w:rPr>
            </w:pPr>
            <w:r w:rsidRPr="00C539C8">
              <w:rPr>
                <w:rFonts w:asciiTheme="minorHAnsi" w:hAnsiTheme="minorHAnsi" w:cs="Arial"/>
                <w:sz w:val="22"/>
              </w:rPr>
              <w:t>Change4Life Sports Clubs (Deliverer</w:t>
            </w:r>
            <w:r>
              <w:rPr>
                <w:rFonts w:asciiTheme="minorHAnsi" w:hAnsiTheme="minorHAnsi" w:cs="Arial"/>
                <w:sz w:val="22"/>
              </w:rPr>
              <w:t>’</w:t>
            </w:r>
            <w:r w:rsidRPr="00C539C8">
              <w:rPr>
                <w:rFonts w:asciiTheme="minorHAnsi" w:hAnsiTheme="minorHAnsi" w:cs="Arial"/>
                <w:sz w:val="22"/>
              </w:rPr>
              <w:t>s training)</w:t>
            </w:r>
          </w:p>
        </w:tc>
        <w:tc>
          <w:tcPr>
            <w:tcW w:w="683" w:type="dxa"/>
            <w:shd w:val="clear" w:color="auto" w:fill="D9D9D9" w:themeFill="background1" w:themeFillShade="D9"/>
          </w:tcPr>
          <w:p w:rsidR="00B14F4C" w:rsidRPr="00C539C8" w:rsidRDefault="00CA38E6" w:rsidP="003842D2">
            <w:pPr>
              <w:jc w:val="center"/>
              <w:rPr>
                <w:rFonts w:asciiTheme="minorHAnsi" w:hAnsiTheme="minorHAnsi"/>
                <w:b/>
                <w:sz w:val="22"/>
              </w:rPr>
            </w:pPr>
            <w:r>
              <w:rPr>
                <w:rFonts w:asciiTheme="minorHAnsi" w:hAnsiTheme="minorHAnsi"/>
                <w:b/>
                <w:sz w:val="22"/>
              </w:rPr>
              <w:t>X</w:t>
            </w:r>
          </w:p>
        </w:tc>
        <w:tc>
          <w:tcPr>
            <w:tcW w:w="6258" w:type="dxa"/>
          </w:tcPr>
          <w:p w:rsidR="00B14F4C" w:rsidRPr="00C539C8" w:rsidRDefault="00B14F4C" w:rsidP="003842D2">
            <w:pPr>
              <w:rPr>
                <w:rFonts w:asciiTheme="minorHAnsi" w:hAnsiTheme="minorHAnsi"/>
                <w:sz w:val="22"/>
              </w:rPr>
            </w:pPr>
            <w:proofErr w:type="spellStart"/>
            <w:r w:rsidRPr="00C539C8">
              <w:rPr>
                <w:rFonts w:asciiTheme="minorHAnsi" w:hAnsiTheme="minorHAnsi"/>
                <w:sz w:val="22"/>
              </w:rPr>
              <w:t>Yr</w:t>
            </w:r>
            <w:proofErr w:type="spellEnd"/>
            <w:r w:rsidRPr="00C539C8">
              <w:rPr>
                <w:rFonts w:asciiTheme="minorHAnsi" w:hAnsiTheme="minorHAnsi"/>
                <w:sz w:val="22"/>
              </w:rPr>
              <w:t xml:space="preserve"> 5/6 Girls Football</w:t>
            </w:r>
          </w:p>
        </w:tc>
        <w:tc>
          <w:tcPr>
            <w:tcW w:w="996" w:type="dxa"/>
            <w:shd w:val="clear" w:color="auto" w:fill="D9D9D9" w:themeFill="background1" w:themeFillShade="D9"/>
          </w:tcPr>
          <w:p w:rsidR="00B14F4C" w:rsidRPr="00C539C8" w:rsidRDefault="00CA38E6" w:rsidP="003842D2">
            <w:pPr>
              <w:jc w:val="center"/>
              <w:rPr>
                <w:rFonts w:asciiTheme="minorHAnsi" w:hAnsiTheme="minorHAnsi"/>
                <w:sz w:val="22"/>
              </w:rPr>
            </w:pPr>
            <w:r>
              <w:rPr>
                <w:rFonts w:asciiTheme="minorHAnsi" w:hAnsiTheme="minorHAnsi"/>
                <w:sz w:val="22"/>
              </w:rPr>
              <w:t>8</w:t>
            </w:r>
          </w:p>
        </w:tc>
      </w:tr>
      <w:tr w:rsidR="00B14F4C" w:rsidRPr="00C539C8" w:rsidTr="003842D2">
        <w:trPr>
          <w:trHeight w:hRule="exact" w:val="397"/>
          <w:jc w:val="center"/>
        </w:trPr>
        <w:tc>
          <w:tcPr>
            <w:tcW w:w="5116" w:type="dxa"/>
          </w:tcPr>
          <w:p w:rsidR="00B14F4C" w:rsidRPr="00C539C8" w:rsidRDefault="00B14F4C" w:rsidP="003842D2">
            <w:pPr>
              <w:rPr>
                <w:rFonts w:asciiTheme="minorHAnsi" w:hAnsiTheme="minorHAnsi"/>
                <w:sz w:val="22"/>
              </w:rPr>
            </w:pPr>
            <w:proofErr w:type="spellStart"/>
            <w:r w:rsidRPr="00C539C8">
              <w:rPr>
                <w:rFonts w:asciiTheme="minorHAnsi" w:hAnsiTheme="minorHAnsi"/>
                <w:sz w:val="22"/>
              </w:rPr>
              <w:t>Aegon</w:t>
            </w:r>
            <w:proofErr w:type="spellEnd"/>
            <w:r w:rsidRPr="00C539C8">
              <w:rPr>
                <w:rFonts w:asciiTheme="minorHAnsi" w:hAnsiTheme="minorHAnsi"/>
                <w:sz w:val="22"/>
              </w:rPr>
              <w:t xml:space="preserve"> Tennis LTA</w:t>
            </w:r>
          </w:p>
        </w:tc>
        <w:tc>
          <w:tcPr>
            <w:tcW w:w="683" w:type="dxa"/>
            <w:shd w:val="clear" w:color="auto" w:fill="D9D9D9" w:themeFill="background1" w:themeFillShade="D9"/>
          </w:tcPr>
          <w:p w:rsidR="00B14F4C" w:rsidRPr="00C539C8" w:rsidRDefault="00CA38E6" w:rsidP="003842D2">
            <w:pPr>
              <w:jc w:val="center"/>
              <w:rPr>
                <w:rFonts w:asciiTheme="minorHAnsi" w:hAnsiTheme="minorHAnsi"/>
                <w:b/>
                <w:sz w:val="22"/>
              </w:rPr>
            </w:pPr>
            <w:r>
              <w:rPr>
                <w:rFonts w:asciiTheme="minorHAnsi" w:hAnsiTheme="minorHAnsi"/>
                <w:b/>
                <w:sz w:val="22"/>
              </w:rPr>
              <w:t>X</w:t>
            </w:r>
          </w:p>
        </w:tc>
        <w:tc>
          <w:tcPr>
            <w:tcW w:w="6258" w:type="dxa"/>
          </w:tcPr>
          <w:p w:rsidR="00B14F4C" w:rsidRPr="00C539C8" w:rsidRDefault="00B14F4C" w:rsidP="003842D2">
            <w:pPr>
              <w:rPr>
                <w:rFonts w:asciiTheme="minorHAnsi" w:hAnsiTheme="minorHAnsi"/>
                <w:sz w:val="22"/>
              </w:rPr>
            </w:pPr>
            <w:proofErr w:type="spellStart"/>
            <w:r w:rsidRPr="00C539C8">
              <w:rPr>
                <w:rFonts w:asciiTheme="minorHAnsi" w:hAnsiTheme="minorHAnsi"/>
                <w:sz w:val="22"/>
              </w:rPr>
              <w:t>Yr</w:t>
            </w:r>
            <w:proofErr w:type="spellEnd"/>
            <w:r w:rsidRPr="00C539C8">
              <w:rPr>
                <w:rFonts w:asciiTheme="minorHAnsi" w:hAnsiTheme="minorHAnsi"/>
                <w:sz w:val="22"/>
              </w:rPr>
              <w:t xml:space="preserve"> 5/6 </w:t>
            </w:r>
            <w:proofErr w:type="spellStart"/>
            <w:r w:rsidRPr="00C539C8">
              <w:rPr>
                <w:rFonts w:asciiTheme="minorHAnsi" w:hAnsiTheme="minorHAnsi"/>
                <w:sz w:val="22"/>
              </w:rPr>
              <w:t>Sportshall</w:t>
            </w:r>
            <w:proofErr w:type="spellEnd"/>
            <w:r w:rsidRPr="00C539C8">
              <w:rPr>
                <w:rFonts w:asciiTheme="minorHAnsi" w:hAnsiTheme="minorHAnsi"/>
                <w:sz w:val="22"/>
              </w:rPr>
              <w:t xml:space="preserve"> Athletics (prelim &amp; final)</w:t>
            </w:r>
          </w:p>
        </w:tc>
        <w:tc>
          <w:tcPr>
            <w:tcW w:w="996" w:type="dxa"/>
            <w:shd w:val="clear" w:color="auto" w:fill="D9D9D9" w:themeFill="background1" w:themeFillShade="D9"/>
          </w:tcPr>
          <w:p w:rsidR="00B14F4C" w:rsidRPr="00C539C8" w:rsidRDefault="00CA38E6" w:rsidP="003842D2">
            <w:pPr>
              <w:jc w:val="center"/>
              <w:rPr>
                <w:rFonts w:asciiTheme="minorHAnsi" w:hAnsiTheme="minorHAnsi"/>
                <w:sz w:val="22"/>
              </w:rPr>
            </w:pPr>
            <w:r>
              <w:rPr>
                <w:rFonts w:asciiTheme="minorHAnsi" w:hAnsiTheme="minorHAnsi"/>
                <w:sz w:val="22"/>
              </w:rPr>
              <w:t>10</w:t>
            </w:r>
          </w:p>
        </w:tc>
      </w:tr>
      <w:tr w:rsidR="00B14F4C" w:rsidRPr="00C539C8" w:rsidTr="003842D2">
        <w:trPr>
          <w:trHeight w:hRule="exact" w:val="397"/>
          <w:jc w:val="center"/>
        </w:trPr>
        <w:tc>
          <w:tcPr>
            <w:tcW w:w="5116" w:type="dxa"/>
          </w:tcPr>
          <w:p w:rsidR="00B14F4C" w:rsidRPr="00C539C8" w:rsidRDefault="00B14F4C" w:rsidP="003842D2">
            <w:pPr>
              <w:rPr>
                <w:rFonts w:asciiTheme="minorHAnsi" w:hAnsiTheme="minorHAnsi"/>
                <w:sz w:val="22"/>
              </w:rPr>
            </w:pPr>
          </w:p>
        </w:tc>
        <w:tc>
          <w:tcPr>
            <w:tcW w:w="683" w:type="dxa"/>
            <w:shd w:val="clear" w:color="auto" w:fill="D9D9D9" w:themeFill="background1" w:themeFillShade="D9"/>
          </w:tcPr>
          <w:p w:rsidR="00B14F4C" w:rsidRPr="00C539C8" w:rsidRDefault="00B14F4C" w:rsidP="003842D2">
            <w:pPr>
              <w:jc w:val="center"/>
              <w:rPr>
                <w:rFonts w:asciiTheme="minorHAnsi" w:hAnsiTheme="minorHAnsi"/>
                <w:b/>
                <w:sz w:val="22"/>
              </w:rPr>
            </w:pPr>
          </w:p>
        </w:tc>
        <w:tc>
          <w:tcPr>
            <w:tcW w:w="6258" w:type="dxa"/>
          </w:tcPr>
          <w:p w:rsidR="00B14F4C" w:rsidRPr="00C539C8" w:rsidRDefault="00B14F4C" w:rsidP="003842D2">
            <w:pPr>
              <w:rPr>
                <w:rFonts w:asciiTheme="minorHAnsi" w:hAnsiTheme="minorHAnsi"/>
                <w:sz w:val="22"/>
              </w:rPr>
            </w:pPr>
            <w:proofErr w:type="spellStart"/>
            <w:r w:rsidRPr="00C539C8">
              <w:rPr>
                <w:rFonts w:asciiTheme="minorHAnsi" w:hAnsiTheme="minorHAnsi"/>
                <w:sz w:val="22"/>
              </w:rPr>
              <w:t>Yr</w:t>
            </w:r>
            <w:proofErr w:type="spellEnd"/>
            <w:r w:rsidRPr="00C539C8">
              <w:rPr>
                <w:rFonts w:asciiTheme="minorHAnsi" w:hAnsiTheme="minorHAnsi"/>
                <w:sz w:val="22"/>
              </w:rPr>
              <w:t xml:space="preserve"> 5/6 </w:t>
            </w:r>
            <w:proofErr w:type="spellStart"/>
            <w:r w:rsidRPr="00C539C8">
              <w:rPr>
                <w:rFonts w:asciiTheme="minorHAnsi" w:hAnsiTheme="minorHAnsi"/>
                <w:sz w:val="22"/>
              </w:rPr>
              <w:t>Quadkids</w:t>
            </w:r>
            <w:proofErr w:type="spellEnd"/>
            <w:r w:rsidRPr="00C539C8">
              <w:rPr>
                <w:rFonts w:asciiTheme="minorHAnsi" w:hAnsiTheme="minorHAnsi"/>
                <w:sz w:val="22"/>
              </w:rPr>
              <w:t xml:space="preserve"> Athletics (prelim &amp; final)</w:t>
            </w:r>
          </w:p>
        </w:tc>
        <w:tc>
          <w:tcPr>
            <w:tcW w:w="996" w:type="dxa"/>
            <w:shd w:val="clear" w:color="auto" w:fill="D9D9D9" w:themeFill="background1" w:themeFillShade="D9"/>
          </w:tcPr>
          <w:p w:rsidR="00B14F4C" w:rsidRPr="00C539C8" w:rsidRDefault="00CA38E6" w:rsidP="003842D2">
            <w:pPr>
              <w:jc w:val="center"/>
              <w:rPr>
                <w:rFonts w:asciiTheme="minorHAnsi" w:hAnsiTheme="minorHAnsi"/>
                <w:sz w:val="22"/>
              </w:rPr>
            </w:pPr>
            <w:r>
              <w:rPr>
                <w:rFonts w:asciiTheme="minorHAnsi" w:hAnsiTheme="minorHAnsi"/>
                <w:sz w:val="22"/>
              </w:rPr>
              <w:t>10</w:t>
            </w:r>
          </w:p>
        </w:tc>
      </w:tr>
      <w:tr w:rsidR="00B14F4C" w:rsidRPr="00C539C8" w:rsidTr="003842D2">
        <w:trPr>
          <w:trHeight w:hRule="exact" w:val="397"/>
          <w:jc w:val="center"/>
        </w:trPr>
        <w:tc>
          <w:tcPr>
            <w:tcW w:w="5116" w:type="dxa"/>
          </w:tcPr>
          <w:p w:rsidR="00B14F4C" w:rsidRPr="00C539C8" w:rsidRDefault="00B14F4C" w:rsidP="003842D2">
            <w:pPr>
              <w:rPr>
                <w:rFonts w:asciiTheme="minorHAnsi" w:hAnsiTheme="minorHAnsi"/>
                <w:sz w:val="22"/>
              </w:rPr>
            </w:pPr>
          </w:p>
        </w:tc>
        <w:tc>
          <w:tcPr>
            <w:tcW w:w="683" w:type="dxa"/>
            <w:shd w:val="clear" w:color="auto" w:fill="D9D9D9" w:themeFill="background1" w:themeFillShade="D9"/>
          </w:tcPr>
          <w:p w:rsidR="00B14F4C" w:rsidRPr="00C539C8" w:rsidRDefault="00B14F4C" w:rsidP="003842D2">
            <w:pPr>
              <w:jc w:val="center"/>
              <w:rPr>
                <w:rFonts w:asciiTheme="minorHAnsi" w:hAnsiTheme="minorHAnsi"/>
                <w:b/>
                <w:sz w:val="22"/>
              </w:rPr>
            </w:pPr>
          </w:p>
        </w:tc>
        <w:tc>
          <w:tcPr>
            <w:tcW w:w="6258" w:type="dxa"/>
          </w:tcPr>
          <w:p w:rsidR="00B14F4C" w:rsidRPr="00C539C8" w:rsidRDefault="00B14F4C" w:rsidP="003842D2">
            <w:pPr>
              <w:rPr>
                <w:rFonts w:asciiTheme="minorHAnsi" w:hAnsiTheme="minorHAnsi"/>
                <w:sz w:val="22"/>
              </w:rPr>
            </w:pPr>
            <w:proofErr w:type="spellStart"/>
            <w:r>
              <w:rPr>
                <w:rFonts w:asciiTheme="minorHAnsi" w:hAnsiTheme="minorHAnsi"/>
                <w:sz w:val="22"/>
              </w:rPr>
              <w:t>Yr</w:t>
            </w:r>
            <w:proofErr w:type="spellEnd"/>
            <w:r>
              <w:rPr>
                <w:rFonts w:asciiTheme="minorHAnsi" w:hAnsiTheme="minorHAnsi"/>
                <w:sz w:val="22"/>
              </w:rPr>
              <w:t xml:space="preserve"> 5/6 Tag Rugby </w:t>
            </w:r>
            <w:r w:rsidRPr="00C539C8">
              <w:rPr>
                <w:rFonts w:asciiTheme="minorHAnsi" w:hAnsiTheme="minorHAnsi"/>
                <w:sz w:val="22"/>
              </w:rPr>
              <w:t>(prelim &amp; final)</w:t>
            </w:r>
          </w:p>
        </w:tc>
        <w:tc>
          <w:tcPr>
            <w:tcW w:w="996" w:type="dxa"/>
            <w:shd w:val="clear" w:color="auto" w:fill="D9D9D9" w:themeFill="background1" w:themeFillShade="D9"/>
          </w:tcPr>
          <w:p w:rsidR="00B14F4C" w:rsidRPr="00C539C8" w:rsidRDefault="00CA38E6" w:rsidP="003842D2">
            <w:pPr>
              <w:jc w:val="center"/>
              <w:rPr>
                <w:rFonts w:asciiTheme="minorHAnsi" w:hAnsiTheme="minorHAnsi"/>
                <w:sz w:val="22"/>
              </w:rPr>
            </w:pPr>
            <w:r>
              <w:rPr>
                <w:rFonts w:asciiTheme="minorHAnsi" w:hAnsiTheme="minorHAnsi"/>
                <w:sz w:val="22"/>
              </w:rPr>
              <w:t>10</w:t>
            </w:r>
          </w:p>
        </w:tc>
      </w:tr>
      <w:tr w:rsidR="00B14F4C" w:rsidRPr="00C539C8" w:rsidTr="003842D2">
        <w:trPr>
          <w:trHeight w:hRule="exact" w:val="397"/>
          <w:jc w:val="center"/>
        </w:trPr>
        <w:tc>
          <w:tcPr>
            <w:tcW w:w="5116" w:type="dxa"/>
            <w:shd w:val="clear" w:color="auto" w:fill="0095DA"/>
          </w:tcPr>
          <w:p w:rsidR="00B14F4C" w:rsidRPr="00D20CB5" w:rsidRDefault="00B14F4C" w:rsidP="003842D2">
            <w:pPr>
              <w:tabs>
                <w:tab w:val="left" w:pos="1695"/>
              </w:tabs>
              <w:ind w:right="-568"/>
              <w:jc w:val="center"/>
              <w:rPr>
                <w:rFonts w:asciiTheme="minorHAnsi" w:hAnsiTheme="minorHAnsi" w:cs="Arial"/>
                <w:b/>
                <w:color w:val="FFFFFF" w:themeColor="background1"/>
                <w:sz w:val="22"/>
              </w:rPr>
            </w:pPr>
            <w:r w:rsidRPr="00D20CB5">
              <w:rPr>
                <w:rFonts w:asciiTheme="minorHAnsi" w:hAnsiTheme="minorHAnsi" w:cs="Arial"/>
                <w:b/>
                <w:color w:val="FFFFFF" w:themeColor="background1"/>
                <w:sz w:val="22"/>
              </w:rPr>
              <w:t>Other Sport</w:t>
            </w:r>
          </w:p>
        </w:tc>
        <w:tc>
          <w:tcPr>
            <w:tcW w:w="683" w:type="dxa"/>
            <w:shd w:val="clear" w:color="auto" w:fill="0095DA"/>
          </w:tcPr>
          <w:p w:rsidR="00B14F4C" w:rsidRPr="00D20CB5" w:rsidRDefault="00B14F4C" w:rsidP="003842D2">
            <w:pPr>
              <w:jc w:val="center"/>
              <w:rPr>
                <w:rFonts w:asciiTheme="minorHAnsi" w:hAnsiTheme="minorHAnsi"/>
                <w:b/>
                <w:color w:val="FFFFFF" w:themeColor="background1"/>
                <w:sz w:val="22"/>
              </w:rPr>
            </w:pPr>
            <w:r w:rsidRPr="00D20CB5">
              <w:rPr>
                <w:rFonts w:asciiTheme="minorHAnsi" w:hAnsiTheme="minorHAnsi"/>
                <w:b/>
                <w:color w:val="FFFFFF" w:themeColor="background1"/>
                <w:sz w:val="22"/>
              </w:rPr>
              <w:t>No’s</w:t>
            </w:r>
          </w:p>
        </w:tc>
        <w:tc>
          <w:tcPr>
            <w:tcW w:w="6258" w:type="dxa"/>
          </w:tcPr>
          <w:p w:rsidR="00B14F4C" w:rsidRPr="00C539C8" w:rsidRDefault="00B14F4C" w:rsidP="003842D2">
            <w:pPr>
              <w:rPr>
                <w:rFonts w:asciiTheme="minorHAnsi" w:hAnsiTheme="minorHAnsi"/>
                <w:sz w:val="22"/>
              </w:rPr>
            </w:pPr>
            <w:proofErr w:type="spellStart"/>
            <w:r w:rsidRPr="00C539C8">
              <w:rPr>
                <w:rFonts w:asciiTheme="minorHAnsi" w:hAnsiTheme="minorHAnsi"/>
                <w:sz w:val="22"/>
              </w:rPr>
              <w:t>Yr</w:t>
            </w:r>
            <w:proofErr w:type="spellEnd"/>
            <w:r w:rsidRPr="00C539C8">
              <w:rPr>
                <w:rFonts w:asciiTheme="minorHAnsi" w:hAnsiTheme="minorHAnsi"/>
                <w:sz w:val="22"/>
              </w:rPr>
              <w:t xml:space="preserve"> 5/6 </w:t>
            </w:r>
            <w:proofErr w:type="spellStart"/>
            <w:r w:rsidRPr="00C539C8">
              <w:rPr>
                <w:rFonts w:asciiTheme="minorHAnsi" w:hAnsiTheme="minorHAnsi"/>
                <w:sz w:val="22"/>
              </w:rPr>
              <w:t>Quicksticks</w:t>
            </w:r>
            <w:proofErr w:type="spellEnd"/>
            <w:r w:rsidRPr="00C539C8">
              <w:rPr>
                <w:rFonts w:asciiTheme="minorHAnsi" w:hAnsiTheme="minorHAnsi"/>
                <w:sz w:val="22"/>
              </w:rPr>
              <w:t xml:space="preserve"> Hockey</w:t>
            </w:r>
          </w:p>
        </w:tc>
        <w:tc>
          <w:tcPr>
            <w:tcW w:w="996" w:type="dxa"/>
            <w:shd w:val="clear" w:color="auto" w:fill="D9D9D9" w:themeFill="background1" w:themeFillShade="D9"/>
          </w:tcPr>
          <w:p w:rsidR="00B14F4C" w:rsidRPr="00C539C8" w:rsidRDefault="00CA38E6" w:rsidP="003842D2">
            <w:pPr>
              <w:jc w:val="center"/>
              <w:rPr>
                <w:rFonts w:asciiTheme="minorHAnsi" w:hAnsiTheme="minorHAnsi"/>
                <w:sz w:val="22"/>
              </w:rPr>
            </w:pPr>
            <w:r>
              <w:rPr>
                <w:rFonts w:asciiTheme="minorHAnsi" w:hAnsiTheme="minorHAnsi"/>
                <w:sz w:val="22"/>
              </w:rPr>
              <w:t>10</w:t>
            </w:r>
          </w:p>
        </w:tc>
      </w:tr>
      <w:tr w:rsidR="00B14F4C" w:rsidRPr="00C539C8" w:rsidTr="003842D2">
        <w:trPr>
          <w:trHeight w:hRule="exact" w:val="397"/>
          <w:jc w:val="center"/>
        </w:trPr>
        <w:tc>
          <w:tcPr>
            <w:tcW w:w="5116" w:type="dxa"/>
          </w:tcPr>
          <w:p w:rsidR="00B14F4C" w:rsidRPr="00C539C8" w:rsidRDefault="00B14F4C" w:rsidP="003842D2">
            <w:pPr>
              <w:rPr>
                <w:rFonts w:asciiTheme="minorHAnsi" w:hAnsiTheme="minorHAnsi"/>
                <w:sz w:val="22"/>
              </w:rPr>
            </w:pPr>
            <w:r>
              <w:rPr>
                <w:rFonts w:asciiTheme="minorHAnsi" w:hAnsiTheme="minorHAnsi"/>
                <w:sz w:val="22"/>
              </w:rPr>
              <w:t>Dukes Meadows Tennis</w:t>
            </w:r>
          </w:p>
        </w:tc>
        <w:tc>
          <w:tcPr>
            <w:tcW w:w="683" w:type="dxa"/>
            <w:shd w:val="clear" w:color="auto" w:fill="D9D9D9" w:themeFill="background1" w:themeFillShade="D9"/>
          </w:tcPr>
          <w:p w:rsidR="00B14F4C" w:rsidRPr="00C539C8" w:rsidRDefault="00CA38E6" w:rsidP="003842D2">
            <w:pPr>
              <w:jc w:val="center"/>
              <w:rPr>
                <w:rFonts w:asciiTheme="minorHAnsi" w:hAnsiTheme="minorHAnsi"/>
                <w:b/>
                <w:sz w:val="22"/>
              </w:rPr>
            </w:pPr>
            <w:r>
              <w:rPr>
                <w:rFonts w:asciiTheme="minorHAnsi" w:hAnsiTheme="minorHAnsi"/>
                <w:sz w:val="20"/>
                <w:szCs w:val="20"/>
              </w:rPr>
              <w:t>N/A</w:t>
            </w:r>
          </w:p>
        </w:tc>
        <w:tc>
          <w:tcPr>
            <w:tcW w:w="6258" w:type="dxa"/>
          </w:tcPr>
          <w:p w:rsidR="00B14F4C" w:rsidRPr="00C539C8" w:rsidRDefault="00B14F4C" w:rsidP="003842D2">
            <w:pPr>
              <w:rPr>
                <w:rFonts w:asciiTheme="minorHAnsi" w:hAnsiTheme="minorHAnsi"/>
                <w:sz w:val="22"/>
              </w:rPr>
            </w:pPr>
            <w:proofErr w:type="spellStart"/>
            <w:r w:rsidRPr="00C539C8">
              <w:rPr>
                <w:rFonts w:asciiTheme="minorHAnsi" w:hAnsiTheme="minorHAnsi"/>
                <w:sz w:val="22"/>
              </w:rPr>
              <w:t>Yr</w:t>
            </w:r>
            <w:proofErr w:type="spellEnd"/>
            <w:r w:rsidRPr="00C539C8">
              <w:rPr>
                <w:rFonts w:asciiTheme="minorHAnsi" w:hAnsiTheme="minorHAnsi"/>
                <w:sz w:val="22"/>
              </w:rPr>
              <w:t xml:space="preserve"> 5/6 </w:t>
            </w:r>
            <w:proofErr w:type="spellStart"/>
            <w:r w:rsidRPr="00C539C8">
              <w:rPr>
                <w:rFonts w:asciiTheme="minorHAnsi" w:hAnsiTheme="minorHAnsi"/>
                <w:sz w:val="22"/>
              </w:rPr>
              <w:t>Keysteps</w:t>
            </w:r>
            <w:proofErr w:type="spellEnd"/>
            <w:r w:rsidRPr="00C539C8">
              <w:rPr>
                <w:rFonts w:asciiTheme="minorHAnsi" w:hAnsiTheme="minorHAnsi"/>
                <w:sz w:val="22"/>
              </w:rPr>
              <w:t xml:space="preserve"> Gymnastics</w:t>
            </w:r>
          </w:p>
        </w:tc>
        <w:tc>
          <w:tcPr>
            <w:tcW w:w="996" w:type="dxa"/>
            <w:shd w:val="clear" w:color="auto" w:fill="D9D9D9" w:themeFill="background1" w:themeFillShade="D9"/>
          </w:tcPr>
          <w:p w:rsidR="00B14F4C" w:rsidRPr="00C539C8" w:rsidRDefault="00CA38E6" w:rsidP="003842D2">
            <w:pPr>
              <w:jc w:val="center"/>
              <w:rPr>
                <w:rFonts w:asciiTheme="minorHAnsi" w:hAnsiTheme="minorHAnsi"/>
                <w:sz w:val="22"/>
              </w:rPr>
            </w:pPr>
            <w:r>
              <w:rPr>
                <w:rFonts w:asciiTheme="minorHAnsi" w:hAnsiTheme="minorHAnsi"/>
                <w:sz w:val="22"/>
              </w:rPr>
              <w:t>N/A</w:t>
            </w:r>
          </w:p>
        </w:tc>
      </w:tr>
      <w:tr w:rsidR="00B14F4C" w:rsidRPr="00C539C8" w:rsidTr="003842D2">
        <w:trPr>
          <w:trHeight w:hRule="exact" w:val="397"/>
          <w:jc w:val="center"/>
        </w:trPr>
        <w:tc>
          <w:tcPr>
            <w:tcW w:w="5116" w:type="dxa"/>
          </w:tcPr>
          <w:p w:rsidR="00B14F4C" w:rsidRPr="00C539C8" w:rsidRDefault="00B14F4C" w:rsidP="003842D2">
            <w:pPr>
              <w:rPr>
                <w:rFonts w:asciiTheme="minorHAnsi" w:hAnsiTheme="minorHAnsi"/>
                <w:sz w:val="22"/>
              </w:rPr>
            </w:pPr>
            <w:r>
              <w:rPr>
                <w:rFonts w:asciiTheme="minorHAnsi" w:hAnsiTheme="minorHAnsi"/>
                <w:sz w:val="22"/>
              </w:rPr>
              <w:t>London Welsh Rugby</w:t>
            </w:r>
          </w:p>
        </w:tc>
        <w:tc>
          <w:tcPr>
            <w:tcW w:w="683" w:type="dxa"/>
            <w:shd w:val="clear" w:color="auto" w:fill="D9D9D9" w:themeFill="background1" w:themeFillShade="D9"/>
          </w:tcPr>
          <w:p w:rsidR="00B14F4C" w:rsidRPr="00C539C8" w:rsidRDefault="00CA38E6" w:rsidP="003842D2">
            <w:pPr>
              <w:jc w:val="center"/>
              <w:rPr>
                <w:rFonts w:asciiTheme="minorHAnsi" w:hAnsiTheme="minorHAnsi"/>
                <w:b/>
                <w:sz w:val="22"/>
              </w:rPr>
            </w:pPr>
            <w:r>
              <w:rPr>
                <w:rFonts w:asciiTheme="minorHAnsi" w:hAnsiTheme="minorHAnsi"/>
                <w:sz w:val="20"/>
                <w:szCs w:val="20"/>
              </w:rPr>
              <w:t>N/A</w:t>
            </w:r>
          </w:p>
        </w:tc>
        <w:tc>
          <w:tcPr>
            <w:tcW w:w="6258" w:type="dxa"/>
          </w:tcPr>
          <w:p w:rsidR="00B14F4C" w:rsidRPr="00C539C8" w:rsidRDefault="00B14F4C" w:rsidP="003842D2">
            <w:pPr>
              <w:rPr>
                <w:rFonts w:asciiTheme="minorHAnsi" w:hAnsiTheme="minorHAnsi"/>
                <w:sz w:val="22"/>
              </w:rPr>
            </w:pPr>
            <w:proofErr w:type="spellStart"/>
            <w:r w:rsidRPr="00C539C8">
              <w:rPr>
                <w:rFonts w:asciiTheme="minorHAnsi" w:hAnsiTheme="minorHAnsi"/>
                <w:sz w:val="22"/>
              </w:rPr>
              <w:t>Yr</w:t>
            </w:r>
            <w:proofErr w:type="spellEnd"/>
            <w:r w:rsidRPr="00C539C8">
              <w:rPr>
                <w:rFonts w:asciiTheme="minorHAnsi" w:hAnsiTheme="minorHAnsi"/>
                <w:sz w:val="22"/>
              </w:rPr>
              <w:t xml:space="preserve"> 3/4 </w:t>
            </w:r>
            <w:proofErr w:type="spellStart"/>
            <w:r w:rsidRPr="00C539C8">
              <w:rPr>
                <w:rFonts w:asciiTheme="minorHAnsi" w:hAnsiTheme="minorHAnsi"/>
                <w:sz w:val="22"/>
              </w:rPr>
              <w:t>Keysteps</w:t>
            </w:r>
            <w:proofErr w:type="spellEnd"/>
            <w:r w:rsidRPr="00C539C8">
              <w:rPr>
                <w:rFonts w:asciiTheme="minorHAnsi" w:hAnsiTheme="minorHAnsi"/>
                <w:sz w:val="22"/>
              </w:rPr>
              <w:t xml:space="preserve"> Gymnastics</w:t>
            </w:r>
          </w:p>
        </w:tc>
        <w:tc>
          <w:tcPr>
            <w:tcW w:w="996" w:type="dxa"/>
            <w:shd w:val="clear" w:color="auto" w:fill="D9D9D9" w:themeFill="background1" w:themeFillShade="D9"/>
          </w:tcPr>
          <w:p w:rsidR="00B14F4C" w:rsidRPr="00C539C8" w:rsidRDefault="00CA38E6" w:rsidP="003842D2">
            <w:pPr>
              <w:jc w:val="center"/>
              <w:rPr>
                <w:rFonts w:asciiTheme="minorHAnsi" w:hAnsiTheme="minorHAnsi"/>
                <w:sz w:val="22"/>
              </w:rPr>
            </w:pPr>
            <w:r>
              <w:rPr>
                <w:rFonts w:asciiTheme="minorHAnsi" w:hAnsiTheme="minorHAnsi"/>
                <w:sz w:val="22"/>
              </w:rPr>
              <w:t>N/A</w:t>
            </w:r>
          </w:p>
        </w:tc>
      </w:tr>
      <w:tr w:rsidR="00B14F4C" w:rsidRPr="00C539C8" w:rsidTr="003842D2">
        <w:trPr>
          <w:trHeight w:hRule="exact" w:val="397"/>
          <w:jc w:val="center"/>
        </w:trPr>
        <w:tc>
          <w:tcPr>
            <w:tcW w:w="5116" w:type="dxa"/>
          </w:tcPr>
          <w:p w:rsidR="00B14F4C" w:rsidRPr="00C539C8" w:rsidRDefault="00B14F4C" w:rsidP="003842D2">
            <w:pPr>
              <w:rPr>
                <w:rFonts w:asciiTheme="minorHAnsi" w:hAnsiTheme="minorHAnsi"/>
                <w:sz w:val="22"/>
              </w:rPr>
            </w:pPr>
            <w:r>
              <w:rPr>
                <w:rFonts w:asciiTheme="minorHAnsi" w:hAnsiTheme="minorHAnsi"/>
                <w:sz w:val="22"/>
              </w:rPr>
              <w:t>Cluster Competitions</w:t>
            </w:r>
          </w:p>
        </w:tc>
        <w:tc>
          <w:tcPr>
            <w:tcW w:w="683" w:type="dxa"/>
            <w:shd w:val="clear" w:color="auto" w:fill="D9D9D9" w:themeFill="background1" w:themeFillShade="D9"/>
          </w:tcPr>
          <w:p w:rsidR="00B14F4C" w:rsidRPr="00CA38E6" w:rsidRDefault="00F74541" w:rsidP="003842D2">
            <w:pPr>
              <w:jc w:val="center"/>
              <w:rPr>
                <w:rFonts w:asciiTheme="minorHAnsi" w:hAnsiTheme="minorHAnsi"/>
                <w:sz w:val="22"/>
              </w:rPr>
            </w:pPr>
            <w:r w:rsidRPr="00CA38E6">
              <w:rPr>
                <w:rFonts w:asciiTheme="minorHAnsi" w:hAnsiTheme="minorHAnsi"/>
                <w:sz w:val="22"/>
              </w:rPr>
              <w:t>Yes</w:t>
            </w:r>
          </w:p>
        </w:tc>
        <w:tc>
          <w:tcPr>
            <w:tcW w:w="6258" w:type="dxa"/>
          </w:tcPr>
          <w:p w:rsidR="00B14F4C" w:rsidRPr="00C539C8" w:rsidRDefault="00B14F4C" w:rsidP="003842D2">
            <w:pPr>
              <w:rPr>
                <w:rFonts w:asciiTheme="minorHAnsi" w:hAnsiTheme="minorHAnsi"/>
                <w:sz w:val="22"/>
              </w:rPr>
            </w:pPr>
            <w:proofErr w:type="spellStart"/>
            <w:r w:rsidRPr="00C539C8">
              <w:rPr>
                <w:rFonts w:asciiTheme="minorHAnsi" w:hAnsiTheme="minorHAnsi"/>
                <w:sz w:val="22"/>
              </w:rPr>
              <w:t>Yr</w:t>
            </w:r>
            <w:proofErr w:type="spellEnd"/>
            <w:r w:rsidRPr="00C539C8">
              <w:rPr>
                <w:rFonts w:asciiTheme="minorHAnsi" w:hAnsiTheme="minorHAnsi"/>
                <w:sz w:val="22"/>
              </w:rPr>
              <w:t xml:space="preserve"> 5/6 3v3 Basketball</w:t>
            </w:r>
          </w:p>
        </w:tc>
        <w:tc>
          <w:tcPr>
            <w:tcW w:w="996" w:type="dxa"/>
            <w:shd w:val="clear" w:color="auto" w:fill="D9D9D9" w:themeFill="background1" w:themeFillShade="D9"/>
          </w:tcPr>
          <w:p w:rsidR="00B14F4C" w:rsidRPr="00C539C8" w:rsidRDefault="00CA38E6" w:rsidP="003842D2">
            <w:pPr>
              <w:jc w:val="center"/>
              <w:rPr>
                <w:rFonts w:asciiTheme="minorHAnsi" w:hAnsiTheme="minorHAnsi"/>
                <w:sz w:val="22"/>
              </w:rPr>
            </w:pPr>
            <w:r>
              <w:rPr>
                <w:rFonts w:asciiTheme="minorHAnsi" w:hAnsiTheme="minorHAnsi"/>
                <w:sz w:val="22"/>
              </w:rPr>
              <w:t>N/A</w:t>
            </w:r>
          </w:p>
        </w:tc>
      </w:tr>
      <w:tr w:rsidR="00B14F4C" w:rsidRPr="00C539C8" w:rsidTr="003842D2">
        <w:trPr>
          <w:trHeight w:hRule="exact" w:val="397"/>
          <w:jc w:val="center"/>
        </w:trPr>
        <w:tc>
          <w:tcPr>
            <w:tcW w:w="5116" w:type="dxa"/>
          </w:tcPr>
          <w:p w:rsidR="00B14F4C" w:rsidRPr="00C539C8" w:rsidRDefault="00B14F4C" w:rsidP="003842D2">
            <w:pPr>
              <w:rPr>
                <w:rFonts w:asciiTheme="minorHAnsi" w:hAnsiTheme="minorHAnsi"/>
                <w:b/>
                <w:sz w:val="22"/>
              </w:rPr>
            </w:pPr>
          </w:p>
        </w:tc>
        <w:tc>
          <w:tcPr>
            <w:tcW w:w="683" w:type="dxa"/>
            <w:shd w:val="clear" w:color="auto" w:fill="D9D9D9" w:themeFill="background1" w:themeFillShade="D9"/>
          </w:tcPr>
          <w:p w:rsidR="00B14F4C" w:rsidRPr="00C539C8" w:rsidRDefault="00B14F4C" w:rsidP="003842D2">
            <w:pPr>
              <w:jc w:val="center"/>
              <w:rPr>
                <w:rFonts w:asciiTheme="minorHAnsi" w:hAnsiTheme="minorHAnsi"/>
                <w:b/>
                <w:sz w:val="22"/>
              </w:rPr>
            </w:pPr>
          </w:p>
        </w:tc>
        <w:tc>
          <w:tcPr>
            <w:tcW w:w="6258" w:type="dxa"/>
          </w:tcPr>
          <w:p w:rsidR="00B14F4C" w:rsidRPr="00C539C8" w:rsidRDefault="00B14F4C" w:rsidP="003842D2">
            <w:pPr>
              <w:rPr>
                <w:rFonts w:asciiTheme="minorHAnsi" w:hAnsiTheme="minorHAnsi"/>
                <w:sz w:val="22"/>
              </w:rPr>
            </w:pPr>
            <w:proofErr w:type="spellStart"/>
            <w:r w:rsidRPr="00C539C8">
              <w:rPr>
                <w:rFonts w:asciiTheme="minorHAnsi" w:hAnsiTheme="minorHAnsi"/>
                <w:sz w:val="22"/>
              </w:rPr>
              <w:t>Yr</w:t>
            </w:r>
            <w:proofErr w:type="spellEnd"/>
            <w:r w:rsidRPr="00C539C8">
              <w:rPr>
                <w:rFonts w:asciiTheme="minorHAnsi" w:hAnsiTheme="minorHAnsi"/>
                <w:sz w:val="22"/>
              </w:rPr>
              <w:t xml:space="preserve"> 5/6 </w:t>
            </w:r>
            <w:r>
              <w:rPr>
                <w:rFonts w:asciiTheme="minorHAnsi" w:hAnsiTheme="minorHAnsi"/>
                <w:sz w:val="22"/>
              </w:rPr>
              <w:t>Best</w:t>
            </w:r>
            <w:r w:rsidRPr="00C539C8">
              <w:rPr>
                <w:rFonts w:asciiTheme="minorHAnsi" w:hAnsiTheme="minorHAnsi"/>
                <w:sz w:val="22"/>
              </w:rPr>
              <w:t xml:space="preserve"> Kwik Cricket (prelim &amp; final)</w:t>
            </w:r>
          </w:p>
        </w:tc>
        <w:tc>
          <w:tcPr>
            <w:tcW w:w="996" w:type="dxa"/>
            <w:shd w:val="clear" w:color="auto" w:fill="D9D9D9" w:themeFill="background1" w:themeFillShade="D9"/>
          </w:tcPr>
          <w:p w:rsidR="00B14F4C" w:rsidRPr="00C539C8" w:rsidRDefault="00CA38E6" w:rsidP="003842D2">
            <w:pPr>
              <w:jc w:val="center"/>
              <w:rPr>
                <w:rFonts w:asciiTheme="minorHAnsi" w:hAnsiTheme="minorHAnsi"/>
                <w:sz w:val="22"/>
              </w:rPr>
            </w:pPr>
            <w:r>
              <w:rPr>
                <w:rFonts w:asciiTheme="minorHAnsi" w:hAnsiTheme="minorHAnsi"/>
                <w:sz w:val="22"/>
              </w:rPr>
              <w:t>N/A</w:t>
            </w:r>
          </w:p>
        </w:tc>
      </w:tr>
      <w:tr w:rsidR="00B14F4C" w:rsidRPr="00C539C8" w:rsidTr="003842D2">
        <w:trPr>
          <w:trHeight w:hRule="exact" w:val="397"/>
          <w:jc w:val="center"/>
        </w:trPr>
        <w:tc>
          <w:tcPr>
            <w:tcW w:w="5116" w:type="dxa"/>
          </w:tcPr>
          <w:p w:rsidR="00B14F4C" w:rsidRPr="00C539C8" w:rsidRDefault="00B14F4C" w:rsidP="003842D2">
            <w:pPr>
              <w:ind w:right="-568"/>
              <w:rPr>
                <w:rFonts w:asciiTheme="minorHAnsi" w:hAnsiTheme="minorHAnsi" w:cs="Arial"/>
                <w:sz w:val="22"/>
              </w:rPr>
            </w:pPr>
          </w:p>
        </w:tc>
        <w:tc>
          <w:tcPr>
            <w:tcW w:w="683" w:type="dxa"/>
            <w:shd w:val="clear" w:color="auto" w:fill="D9D9D9" w:themeFill="background1" w:themeFillShade="D9"/>
          </w:tcPr>
          <w:p w:rsidR="00B14F4C" w:rsidRPr="00C539C8" w:rsidRDefault="00B14F4C" w:rsidP="003842D2">
            <w:pPr>
              <w:jc w:val="center"/>
              <w:rPr>
                <w:rFonts w:asciiTheme="minorHAnsi" w:hAnsiTheme="minorHAnsi"/>
                <w:b/>
                <w:sz w:val="22"/>
              </w:rPr>
            </w:pPr>
          </w:p>
        </w:tc>
        <w:tc>
          <w:tcPr>
            <w:tcW w:w="6258" w:type="dxa"/>
          </w:tcPr>
          <w:p w:rsidR="00B14F4C" w:rsidRPr="00C539C8" w:rsidRDefault="00B14F4C" w:rsidP="003842D2">
            <w:pPr>
              <w:rPr>
                <w:rFonts w:asciiTheme="minorHAnsi" w:hAnsiTheme="minorHAnsi"/>
                <w:sz w:val="22"/>
              </w:rPr>
            </w:pPr>
            <w:proofErr w:type="spellStart"/>
            <w:r w:rsidRPr="00C539C8">
              <w:rPr>
                <w:rFonts w:asciiTheme="minorHAnsi" w:hAnsiTheme="minorHAnsi"/>
                <w:sz w:val="22"/>
              </w:rPr>
              <w:t>Yr</w:t>
            </w:r>
            <w:proofErr w:type="spellEnd"/>
            <w:r w:rsidRPr="00C539C8">
              <w:rPr>
                <w:rFonts w:asciiTheme="minorHAnsi" w:hAnsiTheme="minorHAnsi"/>
                <w:sz w:val="22"/>
              </w:rPr>
              <w:t xml:space="preserve"> 5/6 Girls Kwik Cricket</w:t>
            </w:r>
          </w:p>
        </w:tc>
        <w:tc>
          <w:tcPr>
            <w:tcW w:w="996" w:type="dxa"/>
            <w:shd w:val="clear" w:color="auto" w:fill="D9D9D9" w:themeFill="background1" w:themeFillShade="D9"/>
          </w:tcPr>
          <w:p w:rsidR="00B14F4C" w:rsidRPr="00C539C8" w:rsidRDefault="00CA38E6" w:rsidP="003842D2">
            <w:pPr>
              <w:jc w:val="center"/>
              <w:rPr>
                <w:rFonts w:asciiTheme="minorHAnsi" w:hAnsiTheme="minorHAnsi"/>
                <w:sz w:val="22"/>
              </w:rPr>
            </w:pPr>
            <w:r>
              <w:rPr>
                <w:rFonts w:asciiTheme="minorHAnsi" w:hAnsiTheme="minorHAnsi"/>
                <w:sz w:val="20"/>
                <w:szCs w:val="20"/>
              </w:rPr>
              <w:t>N/A</w:t>
            </w:r>
          </w:p>
        </w:tc>
      </w:tr>
      <w:tr w:rsidR="00B14F4C" w:rsidRPr="00C539C8" w:rsidTr="003842D2">
        <w:trPr>
          <w:trHeight w:hRule="exact" w:val="397"/>
          <w:jc w:val="center"/>
        </w:trPr>
        <w:tc>
          <w:tcPr>
            <w:tcW w:w="5116" w:type="dxa"/>
          </w:tcPr>
          <w:p w:rsidR="00B14F4C" w:rsidRPr="00C539C8" w:rsidRDefault="00B14F4C" w:rsidP="003842D2">
            <w:pPr>
              <w:rPr>
                <w:rFonts w:asciiTheme="minorHAnsi" w:hAnsiTheme="minorHAnsi"/>
                <w:b/>
                <w:sz w:val="22"/>
              </w:rPr>
            </w:pPr>
          </w:p>
        </w:tc>
        <w:tc>
          <w:tcPr>
            <w:tcW w:w="683" w:type="dxa"/>
            <w:shd w:val="clear" w:color="auto" w:fill="D9D9D9" w:themeFill="background1" w:themeFillShade="D9"/>
          </w:tcPr>
          <w:p w:rsidR="00B14F4C" w:rsidRPr="00C539C8" w:rsidRDefault="00B14F4C" w:rsidP="003842D2">
            <w:pPr>
              <w:jc w:val="center"/>
              <w:rPr>
                <w:rFonts w:asciiTheme="minorHAnsi" w:hAnsiTheme="minorHAnsi"/>
                <w:b/>
                <w:sz w:val="22"/>
              </w:rPr>
            </w:pPr>
          </w:p>
        </w:tc>
        <w:tc>
          <w:tcPr>
            <w:tcW w:w="6258" w:type="dxa"/>
          </w:tcPr>
          <w:p w:rsidR="00B14F4C" w:rsidRPr="00C539C8" w:rsidRDefault="00B14F4C" w:rsidP="003842D2">
            <w:pPr>
              <w:rPr>
                <w:rFonts w:asciiTheme="minorHAnsi" w:hAnsiTheme="minorHAnsi"/>
                <w:sz w:val="22"/>
              </w:rPr>
            </w:pPr>
            <w:proofErr w:type="spellStart"/>
            <w:r w:rsidRPr="00C539C8">
              <w:rPr>
                <w:rFonts w:asciiTheme="minorHAnsi" w:hAnsiTheme="minorHAnsi"/>
                <w:sz w:val="22"/>
              </w:rPr>
              <w:t>Yr</w:t>
            </w:r>
            <w:proofErr w:type="spellEnd"/>
            <w:r w:rsidRPr="00C539C8">
              <w:rPr>
                <w:rFonts w:asciiTheme="minorHAnsi" w:hAnsiTheme="minorHAnsi"/>
                <w:sz w:val="22"/>
              </w:rPr>
              <w:t xml:space="preserve"> 5/6 Tri Golf</w:t>
            </w:r>
          </w:p>
        </w:tc>
        <w:tc>
          <w:tcPr>
            <w:tcW w:w="996" w:type="dxa"/>
            <w:shd w:val="clear" w:color="auto" w:fill="D9D9D9" w:themeFill="background1" w:themeFillShade="D9"/>
          </w:tcPr>
          <w:p w:rsidR="00B14F4C" w:rsidRPr="00C539C8" w:rsidRDefault="00CA38E6" w:rsidP="003842D2">
            <w:pPr>
              <w:jc w:val="center"/>
              <w:rPr>
                <w:rFonts w:asciiTheme="minorHAnsi" w:hAnsiTheme="minorHAnsi"/>
                <w:sz w:val="22"/>
              </w:rPr>
            </w:pPr>
            <w:r>
              <w:rPr>
                <w:rFonts w:asciiTheme="minorHAnsi" w:hAnsiTheme="minorHAnsi"/>
                <w:sz w:val="20"/>
                <w:szCs w:val="20"/>
              </w:rPr>
              <w:t>N/A</w:t>
            </w:r>
          </w:p>
        </w:tc>
      </w:tr>
      <w:tr w:rsidR="00B14F4C" w:rsidRPr="00C539C8" w:rsidTr="003842D2">
        <w:trPr>
          <w:trHeight w:hRule="exact" w:val="397"/>
          <w:jc w:val="center"/>
        </w:trPr>
        <w:tc>
          <w:tcPr>
            <w:tcW w:w="5116" w:type="dxa"/>
          </w:tcPr>
          <w:p w:rsidR="00B14F4C" w:rsidRPr="00C539C8" w:rsidRDefault="00B14F4C" w:rsidP="003842D2">
            <w:pPr>
              <w:rPr>
                <w:rFonts w:asciiTheme="minorHAnsi" w:hAnsiTheme="minorHAnsi"/>
                <w:b/>
                <w:sz w:val="22"/>
              </w:rPr>
            </w:pPr>
          </w:p>
        </w:tc>
        <w:tc>
          <w:tcPr>
            <w:tcW w:w="683" w:type="dxa"/>
            <w:shd w:val="clear" w:color="auto" w:fill="D9D9D9" w:themeFill="background1" w:themeFillShade="D9"/>
          </w:tcPr>
          <w:p w:rsidR="00B14F4C" w:rsidRPr="00C539C8" w:rsidRDefault="00B14F4C" w:rsidP="003842D2">
            <w:pPr>
              <w:jc w:val="center"/>
              <w:rPr>
                <w:rFonts w:asciiTheme="minorHAnsi" w:hAnsiTheme="minorHAnsi"/>
                <w:b/>
                <w:sz w:val="22"/>
              </w:rPr>
            </w:pPr>
          </w:p>
        </w:tc>
        <w:tc>
          <w:tcPr>
            <w:tcW w:w="6258" w:type="dxa"/>
          </w:tcPr>
          <w:p w:rsidR="00B14F4C" w:rsidRPr="00C539C8" w:rsidRDefault="00B14F4C" w:rsidP="003842D2">
            <w:pPr>
              <w:rPr>
                <w:rFonts w:asciiTheme="minorHAnsi" w:hAnsiTheme="minorHAnsi"/>
                <w:sz w:val="22"/>
              </w:rPr>
            </w:pPr>
            <w:proofErr w:type="spellStart"/>
            <w:r w:rsidRPr="00C539C8">
              <w:rPr>
                <w:rFonts w:asciiTheme="minorHAnsi" w:hAnsiTheme="minorHAnsi"/>
                <w:sz w:val="22"/>
              </w:rPr>
              <w:t>Yr</w:t>
            </w:r>
            <w:proofErr w:type="spellEnd"/>
            <w:r w:rsidRPr="00C539C8">
              <w:rPr>
                <w:rFonts w:asciiTheme="minorHAnsi" w:hAnsiTheme="minorHAnsi"/>
                <w:sz w:val="22"/>
              </w:rPr>
              <w:t xml:space="preserve"> 3/4 Tennis Festival</w:t>
            </w:r>
          </w:p>
        </w:tc>
        <w:tc>
          <w:tcPr>
            <w:tcW w:w="996" w:type="dxa"/>
            <w:shd w:val="clear" w:color="auto" w:fill="D9D9D9" w:themeFill="background1" w:themeFillShade="D9"/>
          </w:tcPr>
          <w:p w:rsidR="00B14F4C" w:rsidRPr="00C539C8" w:rsidRDefault="00CA38E6" w:rsidP="003842D2">
            <w:pPr>
              <w:jc w:val="center"/>
              <w:rPr>
                <w:rFonts w:asciiTheme="minorHAnsi" w:hAnsiTheme="minorHAnsi"/>
                <w:sz w:val="22"/>
              </w:rPr>
            </w:pPr>
            <w:r>
              <w:rPr>
                <w:rFonts w:asciiTheme="minorHAnsi" w:hAnsiTheme="minorHAnsi"/>
                <w:sz w:val="20"/>
                <w:szCs w:val="20"/>
              </w:rPr>
              <w:t>N/A</w:t>
            </w:r>
          </w:p>
        </w:tc>
      </w:tr>
      <w:tr w:rsidR="00B14F4C" w:rsidRPr="00C539C8" w:rsidTr="003842D2">
        <w:trPr>
          <w:trHeight w:hRule="exact" w:val="397"/>
          <w:jc w:val="center"/>
        </w:trPr>
        <w:tc>
          <w:tcPr>
            <w:tcW w:w="5116" w:type="dxa"/>
            <w:shd w:val="clear" w:color="auto" w:fill="0095DA"/>
          </w:tcPr>
          <w:p w:rsidR="00B14F4C" w:rsidRPr="00D20CB5" w:rsidRDefault="00B14F4C" w:rsidP="003842D2">
            <w:pPr>
              <w:tabs>
                <w:tab w:val="left" w:pos="1500"/>
              </w:tabs>
              <w:ind w:right="-568"/>
              <w:jc w:val="center"/>
              <w:rPr>
                <w:rFonts w:asciiTheme="minorHAnsi" w:hAnsiTheme="minorHAnsi" w:cs="Arial"/>
                <w:b/>
                <w:color w:val="FFFFFF" w:themeColor="background1"/>
                <w:sz w:val="22"/>
              </w:rPr>
            </w:pPr>
            <w:r w:rsidRPr="00D20CB5">
              <w:rPr>
                <w:rFonts w:asciiTheme="minorHAnsi" w:hAnsiTheme="minorHAnsi" w:cs="Arial"/>
                <w:b/>
                <w:color w:val="FFFFFF" w:themeColor="background1"/>
                <w:sz w:val="22"/>
              </w:rPr>
              <w:t>Intra School</w:t>
            </w:r>
          </w:p>
        </w:tc>
        <w:tc>
          <w:tcPr>
            <w:tcW w:w="683" w:type="dxa"/>
            <w:shd w:val="clear" w:color="auto" w:fill="0095DA"/>
          </w:tcPr>
          <w:p w:rsidR="00B14F4C" w:rsidRPr="00D20CB5" w:rsidRDefault="00B14F4C" w:rsidP="003842D2">
            <w:pPr>
              <w:jc w:val="center"/>
              <w:rPr>
                <w:rFonts w:asciiTheme="minorHAnsi" w:hAnsiTheme="minorHAnsi"/>
                <w:b/>
                <w:color w:val="FFFFFF" w:themeColor="background1"/>
                <w:sz w:val="22"/>
              </w:rPr>
            </w:pPr>
            <w:r w:rsidRPr="00D20CB5">
              <w:rPr>
                <w:rFonts w:asciiTheme="minorHAnsi" w:hAnsiTheme="minorHAnsi"/>
                <w:b/>
                <w:color w:val="FFFFFF" w:themeColor="background1"/>
                <w:sz w:val="22"/>
              </w:rPr>
              <w:t>No’s</w:t>
            </w:r>
          </w:p>
        </w:tc>
        <w:tc>
          <w:tcPr>
            <w:tcW w:w="6258" w:type="dxa"/>
          </w:tcPr>
          <w:p w:rsidR="00B14F4C" w:rsidRPr="00C539C8" w:rsidRDefault="00B14F4C" w:rsidP="003842D2">
            <w:pPr>
              <w:rPr>
                <w:rFonts w:asciiTheme="minorHAnsi" w:hAnsiTheme="minorHAnsi"/>
                <w:sz w:val="22"/>
              </w:rPr>
            </w:pPr>
            <w:proofErr w:type="spellStart"/>
            <w:r w:rsidRPr="00C539C8">
              <w:rPr>
                <w:rFonts w:asciiTheme="minorHAnsi" w:hAnsiTheme="minorHAnsi"/>
                <w:sz w:val="22"/>
              </w:rPr>
              <w:t>Yr</w:t>
            </w:r>
            <w:proofErr w:type="spellEnd"/>
            <w:r w:rsidRPr="00C539C8">
              <w:rPr>
                <w:rFonts w:asciiTheme="minorHAnsi" w:hAnsiTheme="minorHAnsi"/>
                <w:sz w:val="22"/>
              </w:rPr>
              <w:t xml:space="preserve"> 3/4 Primary Sports Day</w:t>
            </w:r>
          </w:p>
        </w:tc>
        <w:tc>
          <w:tcPr>
            <w:tcW w:w="996" w:type="dxa"/>
            <w:shd w:val="clear" w:color="auto" w:fill="D9D9D9" w:themeFill="background1" w:themeFillShade="D9"/>
          </w:tcPr>
          <w:p w:rsidR="00B14F4C" w:rsidRPr="00C539C8" w:rsidRDefault="00CA38E6" w:rsidP="003842D2">
            <w:pPr>
              <w:jc w:val="center"/>
              <w:rPr>
                <w:rFonts w:asciiTheme="minorHAnsi" w:hAnsiTheme="minorHAnsi"/>
                <w:sz w:val="22"/>
              </w:rPr>
            </w:pPr>
            <w:r>
              <w:rPr>
                <w:rFonts w:asciiTheme="minorHAnsi" w:hAnsiTheme="minorHAnsi"/>
                <w:sz w:val="22"/>
              </w:rPr>
              <w:t>10</w:t>
            </w:r>
          </w:p>
        </w:tc>
      </w:tr>
      <w:tr w:rsidR="00B14F4C" w:rsidRPr="00C539C8" w:rsidTr="003842D2">
        <w:trPr>
          <w:trHeight w:hRule="exact" w:val="397"/>
          <w:jc w:val="center"/>
        </w:trPr>
        <w:tc>
          <w:tcPr>
            <w:tcW w:w="5116" w:type="dxa"/>
          </w:tcPr>
          <w:p w:rsidR="00B14F4C" w:rsidRPr="00C539C8" w:rsidRDefault="00B14F4C" w:rsidP="003842D2">
            <w:pPr>
              <w:ind w:right="-568"/>
              <w:rPr>
                <w:rFonts w:asciiTheme="minorHAnsi" w:hAnsiTheme="minorHAnsi" w:cs="Arial"/>
                <w:sz w:val="22"/>
              </w:rPr>
            </w:pPr>
          </w:p>
        </w:tc>
        <w:tc>
          <w:tcPr>
            <w:tcW w:w="683" w:type="dxa"/>
            <w:shd w:val="clear" w:color="auto" w:fill="D9D9D9" w:themeFill="background1" w:themeFillShade="D9"/>
          </w:tcPr>
          <w:p w:rsidR="00B14F4C" w:rsidRPr="00C539C8" w:rsidRDefault="00B14F4C" w:rsidP="003842D2">
            <w:pPr>
              <w:jc w:val="center"/>
              <w:rPr>
                <w:rFonts w:asciiTheme="minorHAnsi" w:hAnsiTheme="minorHAnsi"/>
                <w:b/>
                <w:sz w:val="22"/>
              </w:rPr>
            </w:pPr>
          </w:p>
        </w:tc>
        <w:tc>
          <w:tcPr>
            <w:tcW w:w="6258" w:type="dxa"/>
          </w:tcPr>
          <w:p w:rsidR="00B14F4C" w:rsidRPr="00C539C8" w:rsidRDefault="00B14F4C" w:rsidP="003842D2">
            <w:pPr>
              <w:tabs>
                <w:tab w:val="center" w:pos="3010"/>
              </w:tabs>
              <w:rPr>
                <w:rFonts w:asciiTheme="minorHAnsi" w:hAnsiTheme="minorHAnsi"/>
                <w:sz w:val="22"/>
              </w:rPr>
            </w:pPr>
            <w:proofErr w:type="spellStart"/>
            <w:r w:rsidRPr="00C539C8">
              <w:rPr>
                <w:rFonts w:asciiTheme="minorHAnsi" w:hAnsiTheme="minorHAnsi"/>
                <w:sz w:val="22"/>
              </w:rPr>
              <w:t>Yr</w:t>
            </w:r>
            <w:proofErr w:type="spellEnd"/>
            <w:r w:rsidRPr="00C539C8">
              <w:rPr>
                <w:rFonts w:asciiTheme="minorHAnsi" w:hAnsiTheme="minorHAnsi"/>
                <w:sz w:val="22"/>
              </w:rPr>
              <w:t xml:space="preserve"> 2 Primary Sports Day</w:t>
            </w:r>
            <w:r w:rsidRPr="00C539C8">
              <w:rPr>
                <w:rFonts w:asciiTheme="minorHAnsi" w:hAnsiTheme="minorHAnsi"/>
                <w:sz w:val="22"/>
              </w:rPr>
              <w:tab/>
            </w:r>
          </w:p>
        </w:tc>
        <w:tc>
          <w:tcPr>
            <w:tcW w:w="996" w:type="dxa"/>
            <w:shd w:val="clear" w:color="auto" w:fill="D9D9D9" w:themeFill="background1" w:themeFillShade="D9"/>
          </w:tcPr>
          <w:p w:rsidR="00B14F4C" w:rsidRPr="00C539C8" w:rsidRDefault="00CA38E6" w:rsidP="003842D2">
            <w:pPr>
              <w:jc w:val="center"/>
              <w:rPr>
                <w:rFonts w:asciiTheme="minorHAnsi" w:hAnsiTheme="minorHAnsi"/>
                <w:sz w:val="22"/>
              </w:rPr>
            </w:pPr>
            <w:r>
              <w:rPr>
                <w:rFonts w:asciiTheme="minorHAnsi" w:hAnsiTheme="minorHAnsi"/>
                <w:sz w:val="22"/>
              </w:rPr>
              <w:t>10</w:t>
            </w:r>
          </w:p>
        </w:tc>
      </w:tr>
      <w:tr w:rsidR="00B14F4C" w:rsidRPr="00C539C8" w:rsidTr="003842D2">
        <w:trPr>
          <w:trHeight w:hRule="exact" w:val="397"/>
          <w:jc w:val="center"/>
        </w:trPr>
        <w:tc>
          <w:tcPr>
            <w:tcW w:w="5116" w:type="dxa"/>
          </w:tcPr>
          <w:p w:rsidR="00B14F4C" w:rsidRPr="00C539C8" w:rsidRDefault="00B14F4C" w:rsidP="003842D2">
            <w:pPr>
              <w:rPr>
                <w:rFonts w:asciiTheme="minorHAnsi" w:hAnsiTheme="minorHAnsi"/>
                <w:b/>
                <w:sz w:val="22"/>
              </w:rPr>
            </w:pPr>
          </w:p>
        </w:tc>
        <w:tc>
          <w:tcPr>
            <w:tcW w:w="683" w:type="dxa"/>
            <w:shd w:val="clear" w:color="auto" w:fill="D9D9D9" w:themeFill="background1" w:themeFillShade="D9"/>
          </w:tcPr>
          <w:p w:rsidR="00B14F4C" w:rsidRPr="00C539C8" w:rsidRDefault="00B14F4C" w:rsidP="003842D2">
            <w:pPr>
              <w:jc w:val="center"/>
              <w:rPr>
                <w:rFonts w:asciiTheme="minorHAnsi" w:hAnsiTheme="minorHAnsi"/>
                <w:b/>
                <w:sz w:val="22"/>
              </w:rPr>
            </w:pPr>
          </w:p>
        </w:tc>
        <w:tc>
          <w:tcPr>
            <w:tcW w:w="6258" w:type="dxa"/>
          </w:tcPr>
          <w:p w:rsidR="00B14F4C" w:rsidRPr="00C539C8" w:rsidRDefault="00B14F4C" w:rsidP="003842D2">
            <w:pPr>
              <w:tabs>
                <w:tab w:val="center" w:pos="3010"/>
              </w:tabs>
              <w:rPr>
                <w:rFonts w:asciiTheme="minorHAnsi" w:hAnsiTheme="minorHAnsi"/>
                <w:sz w:val="22"/>
              </w:rPr>
            </w:pPr>
            <w:r w:rsidRPr="00C539C8">
              <w:rPr>
                <w:rFonts w:asciiTheme="minorHAnsi" w:hAnsiTheme="minorHAnsi"/>
                <w:sz w:val="22"/>
              </w:rPr>
              <w:t>KS1 &amp; KS2 Primary Dance Festival</w:t>
            </w:r>
          </w:p>
        </w:tc>
        <w:tc>
          <w:tcPr>
            <w:tcW w:w="996" w:type="dxa"/>
            <w:shd w:val="clear" w:color="auto" w:fill="D9D9D9" w:themeFill="background1" w:themeFillShade="D9"/>
          </w:tcPr>
          <w:p w:rsidR="00B14F4C" w:rsidRPr="00CA38E6" w:rsidRDefault="00CA38E6" w:rsidP="00CA38E6">
            <w:pPr>
              <w:spacing w:line="240" w:lineRule="auto"/>
              <w:jc w:val="center"/>
              <w:rPr>
                <w:rFonts w:asciiTheme="minorHAnsi" w:hAnsiTheme="minorHAnsi"/>
                <w:sz w:val="22"/>
              </w:rPr>
            </w:pPr>
            <w:r>
              <w:rPr>
                <w:rFonts w:asciiTheme="minorHAnsi" w:hAnsiTheme="minorHAnsi"/>
                <w:sz w:val="22"/>
              </w:rPr>
              <w:t>15</w:t>
            </w:r>
          </w:p>
        </w:tc>
      </w:tr>
      <w:tr w:rsidR="00B14F4C" w:rsidRPr="00C539C8" w:rsidTr="003842D2">
        <w:trPr>
          <w:trHeight w:hRule="exact" w:val="397"/>
          <w:jc w:val="center"/>
        </w:trPr>
        <w:tc>
          <w:tcPr>
            <w:tcW w:w="5116" w:type="dxa"/>
          </w:tcPr>
          <w:p w:rsidR="00B14F4C" w:rsidRPr="00C539C8" w:rsidRDefault="00B14F4C" w:rsidP="003842D2">
            <w:pPr>
              <w:rPr>
                <w:rFonts w:asciiTheme="minorHAnsi" w:hAnsiTheme="minorHAnsi" w:cs="Arial"/>
                <w:sz w:val="22"/>
              </w:rPr>
            </w:pPr>
          </w:p>
        </w:tc>
        <w:tc>
          <w:tcPr>
            <w:tcW w:w="683" w:type="dxa"/>
            <w:shd w:val="clear" w:color="auto" w:fill="D9D9D9" w:themeFill="background1" w:themeFillShade="D9"/>
          </w:tcPr>
          <w:p w:rsidR="00B14F4C" w:rsidRPr="00C539C8" w:rsidRDefault="00B14F4C" w:rsidP="003842D2">
            <w:pPr>
              <w:jc w:val="center"/>
              <w:rPr>
                <w:rFonts w:asciiTheme="minorHAnsi" w:hAnsiTheme="minorHAnsi"/>
                <w:b/>
                <w:sz w:val="22"/>
              </w:rPr>
            </w:pPr>
          </w:p>
        </w:tc>
        <w:tc>
          <w:tcPr>
            <w:tcW w:w="6258" w:type="dxa"/>
          </w:tcPr>
          <w:p w:rsidR="00B14F4C" w:rsidRPr="00C539C8" w:rsidRDefault="00B14F4C" w:rsidP="003842D2">
            <w:pPr>
              <w:rPr>
                <w:rFonts w:asciiTheme="minorHAnsi" w:hAnsiTheme="minorHAnsi"/>
                <w:sz w:val="22"/>
              </w:rPr>
            </w:pPr>
            <w:proofErr w:type="spellStart"/>
            <w:r w:rsidRPr="00C539C8">
              <w:rPr>
                <w:rFonts w:asciiTheme="minorHAnsi" w:hAnsiTheme="minorHAnsi"/>
                <w:sz w:val="22"/>
              </w:rPr>
              <w:t>Yr</w:t>
            </w:r>
            <w:proofErr w:type="spellEnd"/>
            <w:r w:rsidRPr="00C539C8">
              <w:rPr>
                <w:rFonts w:asciiTheme="minorHAnsi" w:hAnsiTheme="minorHAnsi"/>
                <w:sz w:val="22"/>
              </w:rPr>
              <w:t xml:space="preserve"> 3/4 Primary Sports Day</w:t>
            </w:r>
          </w:p>
        </w:tc>
        <w:tc>
          <w:tcPr>
            <w:tcW w:w="996" w:type="dxa"/>
            <w:shd w:val="clear" w:color="auto" w:fill="D9D9D9" w:themeFill="background1" w:themeFillShade="D9"/>
          </w:tcPr>
          <w:p w:rsidR="00B14F4C" w:rsidRPr="00CA38E6" w:rsidRDefault="00CA38E6" w:rsidP="003842D2">
            <w:pPr>
              <w:rPr>
                <w:rFonts w:asciiTheme="minorHAnsi" w:hAnsiTheme="minorHAnsi"/>
                <w:sz w:val="22"/>
              </w:rPr>
            </w:pPr>
            <w:r>
              <w:rPr>
                <w:rFonts w:asciiTheme="minorHAnsi" w:hAnsiTheme="minorHAnsi"/>
                <w:sz w:val="22"/>
              </w:rPr>
              <w:t xml:space="preserve">      10</w:t>
            </w:r>
          </w:p>
        </w:tc>
      </w:tr>
      <w:tr w:rsidR="00B14F4C" w:rsidRPr="00C539C8" w:rsidTr="003842D2">
        <w:trPr>
          <w:trHeight w:hRule="exact" w:val="397"/>
          <w:jc w:val="center"/>
        </w:trPr>
        <w:tc>
          <w:tcPr>
            <w:tcW w:w="5116" w:type="dxa"/>
          </w:tcPr>
          <w:p w:rsidR="00B14F4C" w:rsidRPr="00C539C8" w:rsidRDefault="00B14F4C" w:rsidP="003842D2">
            <w:pPr>
              <w:rPr>
                <w:rFonts w:asciiTheme="minorHAnsi" w:hAnsiTheme="minorHAnsi" w:cs="Arial"/>
                <w:sz w:val="22"/>
              </w:rPr>
            </w:pPr>
          </w:p>
        </w:tc>
        <w:tc>
          <w:tcPr>
            <w:tcW w:w="683" w:type="dxa"/>
            <w:shd w:val="clear" w:color="auto" w:fill="D9D9D9" w:themeFill="background1" w:themeFillShade="D9"/>
          </w:tcPr>
          <w:p w:rsidR="00B14F4C" w:rsidRPr="00C539C8" w:rsidRDefault="00B14F4C" w:rsidP="003842D2">
            <w:pPr>
              <w:jc w:val="center"/>
              <w:rPr>
                <w:rFonts w:asciiTheme="minorHAnsi" w:hAnsiTheme="minorHAnsi"/>
                <w:b/>
                <w:sz w:val="22"/>
              </w:rPr>
            </w:pPr>
          </w:p>
        </w:tc>
        <w:tc>
          <w:tcPr>
            <w:tcW w:w="6258" w:type="dxa"/>
          </w:tcPr>
          <w:p w:rsidR="00B14F4C" w:rsidRPr="00C539C8" w:rsidRDefault="00B14F4C" w:rsidP="003842D2">
            <w:pPr>
              <w:tabs>
                <w:tab w:val="center" w:pos="3010"/>
              </w:tabs>
              <w:rPr>
                <w:rFonts w:asciiTheme="minorHAnsi" w:hAnsiTheme="minorHAnsi"/>
                <w:sz w:val="22"/>
              </w:rPr>
            </w:pPr>
            <w:proofErr w:type="spellStart"/>
            <w:r w:rsidRPr="00C539C8">
              <w:rPr>
                <w:rFonts w:asciiTheme="minorHAnsi" w:hAnsiTheme="minorHAnsi"/>
                <w:sz w:val="22"/>
              </w:rPr>
              <w:t>Yr</w:t>
            </w:r>
            <w:proofErr w:type="spellEnd"/>
            <w:r w:rsidRPr="00C539C8">
              <w:rPr>
                <w:rFonts w:asciiTheme="minorHAnsi" w:hAnsiTheme="minorHAnsi"/>
                <w:sz w:val="22"/>
              </w:rPr>
              <w:t xml:space="preserve"> 2 Primary Sports Day</w:t>
            </w:r>
            <w:r w:rsidRPr="00C539C8">
              <w:rPr>
                <w:rFonts w:asciiTheme="minorHAnsi" w:hAnsiTheme="minorHAnsi"/>
                <w:sz w:val="22"/>
              </w:rPr>
              <w:tab/>
            </w:r>
          </w:p>
        </w:tc>
        <w:tc>
          <w:tcPr>
            <w:tcW w:w="996" w:type="dxa"/>
            <w:shd w:val="clear" w:color="auto" w:fill="D9D9D9" w:themeFill="background1" w:themeFillShade="D9"/>
          </w:tcPr>
          <w:p w:rsidR="00B14F4C" w:rsidRPr="00CA38E6" w:rsidRDefault="00CA38E6" w:rsidP="003842D2">
            <w:pPr>
              <w:rPr>
                <w:rFonts w:asciiTheme="minorHAnsi" w:hAnsiTheme="minorHAnsi"/>
                <w:sz w:val="22"/>
              </w:rPr>
            </w:pPr>
            <w:r>
              <w:rPr>
                <w:rFonts w:asciiTheme="minorHAnsi" w:hAnsiTheme="minorHAnsi"/>
                <w:b/>
                <w:sz w:val="22"/>
              </w:rPr>
              <w:t xml:space="preserve">      </w:t>
            </w:r>
            <w:r>
              <w:rPr>
                <w:rFonts w:asciiTheme="minorHAnsi" w:hAnsiTheme="minorHAnsi"/>
                <w:sz w:val="22"/>
              </w:rPr>
              <w:t>10</w:t>
            </w:r>
          </w:p>
        </w:tc>
      </w:tr>
      <w:tr w:rsidR="00B90CB6" w:rsidRPr="00C539C8" w:rsidTr="003842D2">
        <w:trPr>
          <w:trHeight w:hRule="exact" w:val="397"/>
          <w:jc w:val="center"/>
        </w:trPr>
        <w:tc>
          <w:tcPr>
            <w:tcW w:w="5116" w:type="dxa"/>
          </w:tcPr>
          <w:p w:rsidR="00B90CB6" w:rsidRPr="00C539C8" w:rsidRDefault="00B90CB6" w:rsidP="00B90CB6">
            <w:pPr>
              <w:ind w:left="0" w:firstLine="0"/>
              <w:rPr>
                <w:rFonts w:asciiTheme="minorHAnsi" w:hAnsiTheme="minorHAnsi" w:cs="Arial"/>
                <w:sz w:val="22"/>
              </w:rPr>
            </w:pPr>
          </w:p>
        </w:tc>
        <w:tc>
          <w:tcPr>
            <w:tcW w:w="683" w:type="dxa"/>
            <w:shd w:val="clear" w:color="auto" w:fill="D9D9D9" w:themeFill="background1" w:themeFillShade="D9"/>
          </w:tcPr>
          <w:p w:rsidR="00B90CB6" w:rsidRPr="00C539C8" w:rsidRDefault="00B90CB6" w:rsidP="003842D2">
            <w:pPr>
              <w:jc w:val="center"/>
              <w:rPr>
                <w:rFonts w:asciiTheme="minorHAnsi" w:hAnsiTheme="minorHAnsi"/>
                <w:b/>
                <w:sz w:val="22"/>
              </w:rPr>
            </w:pPr>
          </w:p>
        </w:tc>
        <w:tc>
          <w:tcPr>
            <w:tcW w:w="6258" w:type="dxa"/>
          </w:tcPr>
          <w:p w:rsidR="00B90CB6" w:rsidRPr="00C539C8" w:rsidRDefault="00B90CB6" w:rsidP="003842D2">
            <w:pPr>
              <w:rPr>
                <w:rFonts w:asciiTheme="minorHAnsi" w:hAnsiTheme="minorHAnsi"/>
                <w:sz w:val="22"/>
              </w:rPr>
            </w:pPr>
          </w:p>
        </w:tc>
        <w:tc>
          <w:tcPr>
            <w:tcW w:w="996" w:type="dxa"/>
            <w:shd w:val="clear" w:color="auto" w:fill="D9D9D9" w:themeFill="background1" w:themeFillShade="D9"/>
          </w:tcPr>
          <w:p w:rsidR="00B90CB6" w:rsidRPr="00C539C8" w:rsidRDefault="00B90CB6" w:rsidP="003842D2">
            <w:pPr>
              <w:jc w:val="center"/>
              <w:rPr>
                <w:rFonts w:asciiTheme="minorHAnsi" w:hAnsiTheme="minorHAnsi"/>
                <w:b/>
                <w:sz w:val="22"/>
              </w:rPr>
            </w:pPr>
          </w:p>
        </w:tc>
      </w:tr>
      <w:tr w:rsidR="00B90CB6" w:rsidRPr="00C539C8" w:rsidTr="003842D2">
        <w:trPr>
          <w:trHeight w:hRule="exact" w:val="397"/>
          <w:jc w:val="center"/>
        </w:trPr>
        <w:tc>
          <w:tcPr>
            <w:tcW w:w="5116" w:type="dxa"/>
          </w:tcPr>
          <w:p w:rsidR="00B90CB6" w:rsidRPr="00C539C8" w:rsidRDefault="00B90CB6" w:rsidP="00B90CB6">
            <w:pPr>
              <w:ind w:left="0" w:firstLine="0"/>
              <w:rPr>
                <w:rFonts w:asciiTheme="minorHAnsi" w:hAnsiTheme="minorHAnsi" w:cs="Arial"/>
                <w:sz w:val="22"/>
              </w:rPr>
            </w:pPr>
          </w:p>
        </w:tc>
        <w:tc>
          <w:tcPr>
            <w:tcW w:w="683" w:type="dxa"/>
            <w:shd w:val="clear" w:color="auto" w:fill="D9D9D9" w:themeFill="background1" w:themeFillShade="D9"/>
          </w:tcPr>
          <w:p w:rsidR="00B90CB6" w:rsidRPr="00C539C8" w:rsidRDefault="00B90CB6" w:rsidP="00B90CB6">
            <w:pPr>
              <w:ind w:left="0" w:firstLine="0"/>
              <w:rPr>
                <w:rFonts w:asciiTheme="minorHAnsi" w:hAnsiTheme="minorHAnsi"/>
                <w:b/>
                <w:sz w:val="22"/>
              </w:rPr>
            </w:pPr>
          </w:p>
        </w:tc>
        <w:tc>
          <w:tcPr>
            <w:tcW w:w="6258" w:type="dxa"/>
          </w:tcPr>
          <w:p w:rsidR="00B90CB6" w:rsidRPr="00C539C8" w:rsidRDefault="00B90CB6" w:rsidP="00B90CB6">
            <w:pPr>
              <w:ind w:left="0" w:firstLine="0"/>
              <w:rPr>
                <w:rFonts w:asciiTheme="minorHAnsi" w:hAnsiTheme="minorHAnsi"/>
                <w:sz w:val="22"/>
                <w:highlight w:val="yellow"/>
              </w:rPr>
            </w:pPr>
          </w:p>
        </w:tc>
        <w:tc>
          <w:tcPr>
            <w:tcW w:w="996" w:type="dxa"/>
            <w:shd w:val="clear" w:color="auto" w:fill="D9D9D9" w:themeFill="background1" w:themeFillShade="D9"/>
          </w:tcPr>
          <w:p w:rsidR="00B90CB6" w:rsidRPr="00C539C8" w:rsidRDefault="00B90CB6" w:rsidP="00B90CB6">
            <w:pPr>
              <w:ind w:left="0" w:firstLine="0"/>
              <w:rPr>
                <w:rFonts w:asciiTheme="minorHAnsi" w:hAnsiTheme="minorHAnsi"/>
                <w:b/>
                <w:sz w:val="22"/>
              </w:rPr>
            </w:pPr>
          </w:p>
        </w:tc>
      </w:tr>
    </w:tbl>
    <w:p w:rsidR="00AD2692" w:rsidRDefault="00AD2692" w:rsidP="00B90CB6">
      <w:pPr>
        <w:ind w:left="0" w:firstLine="0"/>
      </w:pPr>
    </w:p>
    <w:sectPr w:rsidR="00AD2692" w:rsidSect="005D5450">
      <w:pgSz w:w="16838" w:h="11906" w:orient="landscape"/>
      <w:pgMar w:top="567" w:right="851" w:bottom="24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D47C2"/>
    <w:multiLevelType w:val="hybridMultilevel"/>
    <w:tmpl w:val="24F2C2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BE61D83"/>
    <w:multiLevelType w:val="hybridMultilevel"/>
    <w:tmpl w:val="A36874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5CB3A77"/>
    <w:multiLevelType w:val="hybridMultilevel"/>
    <w:tmpl w:val="67FCB8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63513FE"/>
    <w:multiLevelType w:val="hybridMultilevel"/>
    <w:tmpl w:val="54ACC8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82C76A6"/>
    <w:multiLevelType w:val="hybridMultilevel"/>
    <w:tmpl w:val="748466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DFB5CF1"/>
    <w:multiLevelType w:val="hybridMultilevel"/>
    <w:tmpl w:val="153E4118"/>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6" w15:restartNumberingAfterBreak="0">
    <w:nsid w:val="2C131FE6"/>
    <w:multiLevelType w:val="hybridMultilevel"/>
    <w:tmpl w:val="39365F38"/>
    <w:lvl w:ilvl="0" w:tplc="08090001">
      <w:start w:val="1"/>
      <w:numFmt w:val="bullet"/>
      <w:lvlText w:val=""/>
      <w:lvlJc w:val="left"/>
      <w:pPr>
        <w:ind w:left="1919"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7" w15:restartNumberingAfterBreak="0">
    <w:nsid w:val="2F1441E8"/>
    <w:multiLevelType w:val="hybridMultilevel"/>
    <w:tmpl w:val="458C8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F232BB"/>
    <w:multiLevelType w:val="hybridMultilevel"/>
    <w:tmpl w:val="ED846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6721E0"/>
    <w:multiLevelType w:val="hybridMultilevel"/>
    <w:tmpl w:val="9D8442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B755F7E"/>
    <w:multiLevelType w:val="hybridMultilevel"/>
    <w:tmpl w:val="BABC5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1C208B"/>
    <w:multiLevelType w:val="hybridMultilevel"/>
    <w:tmpl w:val="364670BE"/>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2" w15:restartNumberingAfterBreak="0">
    <w:nsid w:val="638660C2"/>
    <w:multiLevelType w:val="hybridMultilevel"/>
    <w:tmpl w:val="9F668362"/>
    <w:lvl w:ilvl="0" w:tplc="08090003">
      <w:start w:val="1"/>
      <w:numFmt w:val="bullet"/>
      <w:lvlText w:val="o"/>
      <w:lvlJc w:val="left"/>
      <w:pPr>
        <w:ind w:left="1414" w:hanging="705"/>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6C8275A3"/>
    <w:multiLevelType w:val="hybridMultilevel"/>
    <w:tmpl w:val="075493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78F47423"/>
    <w:multiLevelType w:val="hybridMultilevel"/>
    <w:tmpl w:val="607E51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7FD307A2"/>
    <w:multiLevelType w:val="hybridMultilevel"/>
    <w:tmpl w:val="F29A8C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0"/>
  </w:num>
  <w:num w:numId="4">
    <w:abstractNumId w:val="13"/>
  </w:num>
  <w:num w:numId="5">
    <w:abstractNumId w:val="2"/>
  </w:num>
  <w:num w:numId="6">
    <w:abstractNumId w:val="15"/>
  </w:num>
  <w:num w:numId="7">
    <w:abstractNumId w:val="4"/>
  </w:num>
  <w:num w:numId="8">
    <w:abstractNumId w:val="14"/>
  </w:num>
  <w:num w:numId="9">
    <w:abstractNumId w:val="3"/>
  </w:num>
  <w:num w:numId="10">
    <w:abstractNumId w:val="9"/>
  </w:num>
  <w:num w:numId="11">
    <w:abstractNumId w:val="1"/>
  </w:num>
  <w:num w:numId="12">
    <w:abstractNumId w:val="7"/>
  </w:num>
  <w:num w:numId="13">
    <w:abstractNumId w:val="11"/>
  </w:num>
  <w:num w:numId="14">
    <w:abstractNumId w:val="5"/>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4C"/>
    <w:rsid w:val="00331173"/>
    <w:rsid w:val="00477D8E"/>
    <w:rsid w:val="0061264E"/>
    <w:rsid w:val="009075E3"/>
    <w:rsid w:val="00954809"/>
    <w:rsid w:val="00AD2692"/>
    <w:rsid w:val="00B14F4C"/>
    <w:rsid w:val="00B90CB6"/>
    <w:rsid w:val="00C4623C"/>
    <w:rsid w:val="00CA38E6"/>
    <w:rsid w:val="00CF5597"/>
    <w:rsid w:val="00F74541"/>
    <w:rsid w:val="00FC3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74662"/>
  <w15:chartTrackingRefBased/>
  <w15:docId w15:val="{5E4306FC-4FF8-404E-B8FA-E6A564E1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F4C"/>
    <w:pPr>
      <w:spacing w:after="175" w:line="270" w:lineRule="auto"/>
      <w:ind w:left="17" w:hanging="10"/>
      <w:jc w:val="both"/>
    </w:pPr>
    <w:rPr>
      <w:rFonts w:ascii="Times New Roman" w:eastAsia="Times New Roman" w:hAnsi="Times New Roman" w:cs="Times New Roman"/>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14F4C"/>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uiPriority w:val="1"/>
    <w:qFormat/>
    <w:rsid w:val="00B14F4C"/>
    <w:pPr>
      <w:spacing w:after="0" w:line="240" w:lineRule="auto"/>
    </w:pPr>
  </w:style>
  <w:style w:type="paragraph" w:styleId="ListParagraph">
    <w:name w:val="List Paragraph"/>
    <w:basedOn w:val="Normal"/>
    <w:uiPriority w:val="34"/>
    <w:qFormat/>
    <w:rsid w:val="00B14F4C"/>
    <w:pPr>
      <w:widowControl w:val="0"/>
      <w:overflowPunct w:val="0"/>
      <w:autoSpaceDE w:val="0"/>
      <w:autoSpaceDN w:val="0"/>
      <w:adjustRightInd w:val="0"/>
      <w:spacing w:after="0" w:line="240" w:lineRule="auto"/>
      <w:ind w:left="720" w:firstLine="0"/>
      <w:contextualSpacing/>
      <w:jc w:val="left"/>
      <w:textAlignment w:val="baseline"/>
    </w:pPr>
    <w:rPr>
      <w:rFonts w:ascii="Arial" w:hAnsi="Arial"/>
      <w:color w:val="auto"/>
      <w:szCs w:val="20"/>
      <w:lang w:eastAsia="en-US"/>
    </w:rPr>
  </w:style>
  <w:style w:type="table" w:styleId="TableGrid0">
    <w:name w:val="Table Grid"/>
    <w:basedOn w:val="TableNormal"/>
    <w:uiPriority w:val="59"/>
    <w:rsid w:val="00B14F4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14F4C"/>
    <w:pPr>
      <w:widowControl w:val="0"/>
      <w:autoSpaceDE w:val="0"/>
      <w:autoSpaceDN w:val="0"/>
      <w:spacing w:after="0" w:line="240" w:lineRule="auto"/>
      <w:ind w:left="28" w:firstLine="0"/>
      <w:jc w:val="left"/>
    </w:pPr>
    <w:rPr>
      <w:rFonts w:ascii="Calibri" w:eastAsia="Calibri" w:hAnsi="Calibri" w:cs="Calibri"/>
      <w:color w:val="auto"/>
      <w:sz w:val="22"/>
      <w:lang w:bidi="en-GB"/>
    </w:rPr>
  </w:style>
  <w:style w:type="paragraph" w:styleId="NormalWeb">
    <w:name w:val="Normal (Web)"/>
    <w:basedOn w:val="Normal"/>
    <w:uiPriority w:val="99"/>
    <w:semiHidden/>
    <w:unhideWhenUsed/>
    <w:rsid w:val="00B14F4C"/>
    <w:pPr>
      <w:spacing w:after="0" w:line="240" w:lineRule="auto"/>
      <w:ind w:left="0" w:firstLine="0"/>
      <w:jc w:val="left"/>
    </w:pPr>
    <w:rPr>
      <w:rFonts w:eastAsiaTheme="minorHAnsi"/>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The Reach Academy</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Moon</dc:creator>
  <cp:keywords/>
  <dc:description/>
  <cp:lastModifiedBy>George Moon</cp:lastModifiedBy>
  <cp:revision>2</cp:revision>
  <dcterms:created xsi:type="dcterms:W3CDTF">2020-09-23T15:18:00Z</dcterms:created>
  <dcterms:modified xsi:type="dcterms:W3CDTF">2020-09-23T15:18:00Z</dcterms:modified>
</cp:coreProperties>
</file>